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27" w:rsidRDefault="00634327">
      <w:pPr>
        <w:spacing w:before="3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34327" w:rsidRDefault="00A51109">
      <w:pPr>
        <w:spacing w:before="19"/>
        <w:ind w:left="158"/>
        <w:rPr>
          <w:rFonts w:ascii="Calibri" w:eastAsia="Calibri" w:hAnsi="Calibri" w:cs="Calibri"/>
          <w:sz w:val="52"/>
          <w:szCs w:val="52"/>
        </w:rPr>
      </w:pPr>
      <w:r>
        <w:rPr>
          <w:rFonts w:ascii="Calibri"/>
          <w:b/>
          <w:color w:val="17365D"/>
          <w:spacing w:val="2"/>
          <w:w w:val="105"/>
          <w:sz w:val="52"/>
        </w:rPr>
        <w:t xml:space="preserve">International </w:t>
      </w:r>
      <w:r>
        <w:rPr>
          <w:rFonts w:ascii="Calibri"/>
          <w:b/>
          <w:color w:val="17365D"/>
          <w:spacing w:val="3"/>
          <w:w w:val="105"/>
          <w:sz w:val="52"/>
        </w:rPr>
        <w:t xml:space="preserve">Overview </w:t>
      </w:r>
      <w:r>
        <w:rPr>
          <w:rFonts w:ascii="Calibri"/>
          <w:b/>
          <w:color w:val="17365D"/>
          <w:w w:val="105"/>
          <w:sz w:val="52"/>
        </w:rPr>
        <w:t>of RDM</w:t>
      </w:r>
      <w:r>
        <w:rPr>
          <w:rFonts w:ascii="Calibri"/>
          <w:b/>
          <w:color w:val="17365D"/>
          <w:spacing w:val="-84"/>
          <w:w w:val="105"/>
          <w:sz w:val="52"/>
        </w:rPr>
        <w:t xml:space="preserve"> </w:t>
      </w:r>
      <w:r>
        <w:rPr>
          <w:rFonts w:ascii="Calibri"/>
          <w:b/>
          <w:color w:val="17365D"/>
          <w:w w:val="105"/>
          <w:sz w:val="52"/>
        </w:rPr>
        <w:t>Training</w:t>
      </w:r>
    </w:p>
    <w:p w:rsidR="00634327" w:rsidRDefault="00634327">
      <w:pPr>
        <w:spacing w:before="8"/>
        <w:rPr>
          <w:rFonts w:ascii="Calibri" w:eastAsia="Calibri" w:hAnsi="Calibri" w:cs="Calibri"/>
          <w:b/>
          <w:bCs/>
          <w:sz w:val="5"/>
          <w:szCs w:val="5"/>
        </w:rPr>
      </w:pPr>
    </w:p>
    <w:p w:rsidR="00634327" w:rsidRDefault="00E3419C">
      <w:pPr>
        <w:spacing w:line="20" w:lineRule="exact"/>
        <w:ind w:left="12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>
                <wp:extent cx="5808345" cy="12700"/>
                <wp:effectExtent l="0" t="6350" r="1905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8345" cy="12700"/>
                          <a:chOff x="0" y="0"/>
                          <a:chExt cx="9147" cy="20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28" cy="2"/>
                            <a:chOff x="10" y="10"/>
                            <a:chExt cx="9128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2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28"/>
                                <a:gd name="T2" fmla="+- 0 9137 10"/>
                                <a:gd name="T3" fmla="*/ T2 w 9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8">
                                  <a:moveTo>
                                    <a:pt x="0" y="0"/>
                                  </a:moveTo>
                                  <a:lnTo>
                                    <a:pt x="912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7772EC" id="Group 2" o:spid="_x0000_s1026" style="width:457.35pt;height:1pt;mso-position-horizontal-relative:char;mso-position-vertical-relative:line" coordsize="91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">
                <v:group id="Group 3" o:spid="_x0000_s1027" style="position:absolute;left:10;top:10;width:9128;height:2" coordorigin="10,10" coordsize="9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10;top:10;width:9128;height:2;visibility:visible;mso-wrap-style:square;v-text-anchor:top" coordsize="9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" path="m,l9127,e" filled="f" strokecolor="#4f81bd" strokeweight=".96pt">
                    <v:path arrowok="t" o:connecttype="custom" o:connectlocs="0,0;9127,0" o:connectangles="0,0"/>
                  </v:shape>
                </v:group>
                <w10:anchorlock/>
              </v:group>
            </w:pict>
          </mc:Fallback>
        </mc:AlternateContent>
      </w:r>
    </w:p>
    <w:p w:rsidR="00634327" w:rsidRDefault="0063432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634327" w:rsidRDefault="00A51109">
      <w:pPr>
        <w:spacing w:before="62"/>
        <w:ind w:left="1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color w:val="4F81BD"/>
          <w:spacing w:val="11"/>
          <w:sz w:val="24"/>
        </w:rPr>
        <w:t xml:space="preserve">DANS, </w:t>
      </w:r>
      <w:r>
        <w:rPr>
          <w:rFonts w:ascii="Calibri"/>
          <w:b/>
          <w:i/>
          <w:color w:val="4F81BD"/>
          <w:spacing w:val="12"/>
          <w:sz w:val="24"/>
        </w:rPr>
        <w:t>September</w:t>
      </w:r>
      <w:r>
        <w:rPr>
          <w:rFonts w:ascii="Calibri"/>
          <w:b/>
          <w:i/>
          <w:color w:val="4F81BD"/>
          <w:spacing w:val="67"/>
          <w:sz w:val="24"/>
        </w:rPr>
        <w:t xml:space="preserve"> </w:t>
      </w:r>
      <w:r>
        <w:rPr>
          <w:rFonts w:ascii="Calibri"/>
          <w:b/>
          <w:i/>
          <w:color w:val="4F81BD"/>
          <w:spacing w:val="13"/>
          <w:sz w:val="24"/>
        </w:rPr>
        <w:t>2016</w:t>
      </w:r>
    </w:p>
    <w:p w:rsidR="00634327" w:rsidRDefault="00634327">
      <w:pPr>
        <w:rPr>
          <w:rFonts w:ascii="Calibri" w:eastAsia="Calibri" w:hAnsi="Calibri" w:cs="Calibri"/>
          <w:b/>
          <w:bCs/>
          <w:i/>
          <w:sz w:val="24"/>
          <w:szCs w:val="24"/>
        </w:rPr>
      </w:pPr>
    </w:p>
    <w:p w:rsidR="00634327" w:rsidRDefault="00634327">
      <w:pPr>
        <w:spacing w:before="1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:rsidR="00634327" w:rsidRDefault="00A51109">
      <w:pPr>
        <w:pStyle w:val="a3"/>
        <w:spacing w:line="352" w:lineRule="auto"/>
        <w:ind w:left="158" w:right="459"/>
      </w:pPr>
      <w:bookmarkStart w:id="1" w:name="Increasingly,_Research_Data_Management_("/>
      <w:bookmarkEnd w:id="1"/>
      <w:r>
        <w:t>Increasingly, Research Data Management (RDM) is a topic of training and courses for researchers—PhD</w:t>
      </w:r>
      <w:r>
        <w:rPr>
          <w:spacing w:val="24"/>
        </w:rPr>
        <w:t xml:space="preserve"> </w:t>
      </w:r>
      <w:r>
        <w:t>students in particular—and for those who support them such as librarians, or who collaborate with them  such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scientists.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organizations</w:t>
      </w:r>
      <w:r>
        <w:rPr>
          <w:spacing w:val="14"/>
        </w:rPr>
        <w:t xml:space="preserve"> </w:t>
      </w:r>
      <w:r>
        <w:t>below</w:t>
      </w:r>
      <w:r>
        <w:rPr>
          <w:spacing w:val="10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good</w:t>
      </w:r>
      <w:r>
        <w:rPr>
          <w:spacing w:val="11"/>
        </w:rPr>
        <w:t xml:space="preserve"> </w:t>
      </w:r>
      <w:r>
        <w:t>starting</w:t>
      </w:r>
      <w:r>
        <w:rPr>
          <w:spacing w:val="10"/>
        </w:rPr>
        <w:t xml:space="preserve"> </w:t>
      </w:r>
      <w:r>
        <w:t>points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English</w:t>
      </w:r>
      <w:r>
        <w:rPr>
          <w:spacing w:val="14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those</w:t>
      </w:r>
      <w:r>
        <w:rPr>
          <w:spacing w:val="12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want</w:t>
      </w:r>
      <w:r>
        <w:rPr>
          <w:spacing w:val="-34"/>
        </w:rPr>
        <w:t xml:space="preserve"> </w:t>
      </w:r>
      <w:r>
        <w:t>to know more about</w:t>
      </w:r>
      <w:r>
        <w:rPr>
          <w:spacing w:val="16"/>
        </w:rPr>
        <w:t xml:space="preserve"> </w:t>
      </w:r>
      <w:r>
        <w:t>RDM.</w:t>
      </w:r>
    </w:p>
    <w:p w:rsidR="00634327" w:rsidRDefault="00A51109">
      <w:pPr>
        <w:pStyle w:val="a4"/>
        <w:numPr>
          <w:ilvl w:val="0"/>
          <w:numId w:val="1"/>
        </w:numPr>
        <w:tabs>
          <w:tab w:val="left" w:pos="879"/>
        </w:tabs>
        <w:spacing w:before="122" w:line="352" w:lineRule="auto"/>
        <w:ind w:right="81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 xml:space="preserve">The </w:t>
      </w:r>
      <w:r>
        <w:rPr>
          <w:rFonts w:ascii="Calibri"/>
          <w:b/>
          <w:sz w:val="20"/>
        </w:rPr>
        <w:t xml:space="preserve">Digital Curation Centre </w:t>
      </w:r>
      <w:r>
        <w:rPr>
          <w:rFonts w:ascii="Calibri"/>
          <w:sz w:val="20"/>
        </w:rPr>
        <w:t>maintains a summary of RDM training materials from various</w:t>
      </w:r>
      <w:r>
        <w:rPr>
          <w:rFonts w:ascii="Calibri"/>
          <w:spacing w:val="27"/>
          <w:sz w:val="20"/>
        </w:rPr>
        <w:t xml:space="preserve"> </w:t>
      </w:r>
      <w:r>
        <w:rPr>
          <w:rFonts w:ascii="Calibri"/>
          <w:sz w:val="20"/>
        </w:rPr>
        <w:t>organizations.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Users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are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encouraged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share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their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tailored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materials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with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DCC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so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they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can</w:t>
      </w:r>
      <w:r>
        <w:rPr>
          <w:rFonts w:ascii="Calibri"/>
          <w:spacing w:val="-39"/>
          <w:sz w:val="20"/>
        </w:rPr>
        <w:t xml:space="preserve"> </w:t>
      </w:r>
      <w:r>
        <w:rPr>
          <w:rFonts w:ascii="Calibri"/>
          <w:sz w:val="20"/>
        </w:rPr>
        <w:t>disseminate them to a wider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audience.</w:t>
      </w:r>
    </w:p>
    <w:p w:rsidR="00634327" w:rsidRDefault="00A51109">
      <w:pPr>
        <w:pStyle w:val="a3"/>
        <w:spacing w:before="1"/>
        <w:ind w:left="878"/>
      </w:pPr>
      <w:r>
        <w:t>Retrieved from</w:t>
      </w:r>
      <w:r>
        <w:rPr>
          <w:spacing w:val="-6"/>
        </w:rPr>
        <w:t xml:space="preserve"> </w:t>
      </w:r>
      <w:hyperlink r:id="rId7">
        <w:r>
          <w:rPr>
            <w:color w:val="0000FF"/>
            <w:u w:val="single" w:color="0000FF"/>
          </w:rPr>
          <w:t>http://www.dcc.ac.uk/training/materials-for-trainers</w:t>
        </w:r>
      </w:hyperlink>
    </w:p>
    <w:p w:rsidR="00634327" w:rsidRDefault="00634327">
      <w:pPr>
        <w:rPr>
          <w:rFonts w:ascii="Calibri" w:eastAsia="Calibri" w:hAnsi="Calibri" w:cs="Calibri"/>
          <w:sz w:val="20"/>
          <w:szCs w:val="20"/>
        </w:rPr>
      </w:pPr>
    </w:p>
    <w:p w:rsidR="00634327" w:rsidRDefault="00634327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79"/>
        </w:tabs>
        <w:spacing w:line="352" w:lineRule="auto"/>
        <w:ind w:left="877" w:right="576" w:hanging="3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05"/>
          <w:sz w:val="20"/>
        </w:rPr>
        <w:t>Research</w:t>
      </w:r>
      <w:r>
        <w:rPr>
          <w:rFonts w:ascii="Calibri"/>
          <w:b/>
          <w:spacing w:val="-2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Data</w:t>
      </w:r>
      <w:r>
        <w:rPr>
          <w:rFonts w:ascii="Calibri"/>
          <w:b/>
          <w:spacing w:val="-2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Netherlands</w:t>
      </w:r>
      <w:r>
        <w:rPr>
          <w:rFonts w:ascii="Calibri"/>
          <w:b/>
          <w:spacing w:val="-2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offers</w:t>
      </w:r>
      <w:r>
        <w:rPr>
          <w:rFonts w:ascii="Calibri"/>
          <w:spacing w:val="-2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</w:t>
      </w:r>
      <w:r>
        <w:rPr>
          <w:rFonts w:ascii="Calibri"/>
          <w:spacing w:val="-2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blended-learning</w:t>
      </w:r>
      <w:r>
        <w:rPr>
          <w:rFonts w:ascii="Calibri"/>
          <w:spacing w:val="-2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course</w:t>
      </w:r>
      <w:r>
        <w:rPr>
          <w:rFonts w:ascii="Calibri"/>
          <w:spacing w:val="-2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Essentials</w:t>
      </w:r>
      <w:r>
        <w:rPr>
          <w:rFonts w:ascii="Calibri"/>
          <w:i/>
          <w:spacing w:val="-2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4</w:t>
      </w:r>
      <w:r>
        <w:rPr>
          <w:rFonts w:ascii="Calibri"/>
          <w:i/>
          <w:spacing w:val="-27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data</w:t>
      </w:r>
      <w:r>
        <w:rPr>
          <w:rFonts w:ascii="Calibri"/>
          <w:i/>
          <w:spacing w:val="-27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supporters</w:t>
      </w:r>
      <w:r>
        <w:rPr>
          <w:rFonts w:ascii="Calibri"/>
          <w:w w:val="105"/>
          <w:sz w:val="20"/>
        </w:rPr>
        <w:t>.</w:t>
      </w:r>
      <w:r>
        <w:rPr>
          <w:rFonts w:ascii="Calibri"/>
          <w:spacing w:val="-2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Unless</w:t>
      </w:r>
      <w:r>
        <w:rPr>
          <w:rFonts w:ascii="Calibri"/>
          <w:sz w:val="20"/>
        </w:rPr>
        <w:t xml:space="preserve"> </w:t>
      </w:r>
      <w:r>
        <w:rPr>
          <w:rFonts w:ascii="Calibri"/>
          <w:w w:val="105"/>
          <w:sz w:val="20"/>
        </w:rPr>
        <w:t>otherwise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stated,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all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materials</w:t>
      </w:r>
      <w:r>
        <w:rPr>
          <w:rFonts w:ascii="Calibri"/>
          <w:spacing w:val="-1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are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licensed</w:t>
      </w:r>
      <w:r>
        <w:rPr>
          <w:rFonts w:ascii="Calibri"/>
          <w:spacing w:val="-1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as</w:t>
      </w:r>
      <w:r>
        <w:rPr>
          <w:rFonts w:ascii="Calibri"/>
          <w:spacing w:val="-1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CC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BY-SA</w:t>
      </w:r>
      <w:r>
        <w:rPr>
          <w:rFonts w:ascii="Calibri"/>
          <w:spacing w:val="-1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4.0.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All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material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under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this</w:t>
      </w:r>
      <w:r>
        <w:rPr>
          <w:rFonts w:ascii="Calibri"/>
          <w:spacing w:val="-1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licence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can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be</w:t>
      </w:r>
      <w:r>
        <w:rPr>
          <w:rFonts w:ascii="Calibri"/>
          <w:sz w:val="20"/>
        </w:rPr>
        <w:t xml:space="preserve"> </w:t>
      </w:r>
      <w:r>
        <w:rPr>
          <w:rFonts w:ascii="Calibri"/>
          <w:w w:val="105"/>
          <w:sz w:val="20"/>
        </w:rPr>
        <w:t>freely</w:t>
      </w:r>
      <w:r>
        <w:rPr>
          <w:rFonts w:ascii="Calibri"/>
          <w:spacing w:val="-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used,</w:t>
      </w:r>
      <w:r>
        <w:rPr>
          <w:rFonts w:ascii="Calibri"/>
          <w:spacing w:val="-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as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long</w:t>
      </w:r>
      <w:r>
        <w:rPr>
          <w:rFonts w:ascii="Calibri"/>
          <w:spacing w:val="-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as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RDNL</w:t>
      </w:r>
      <w:r>
        <w:rPr>
          <w:rFonts w:ascii="Calibri"/>
          <w:spacing w:val="-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is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credited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as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author.</w:t>
      </w:r>
    </w:p>
    <w:p w:rsidR="00634327" w:rsidRDefault="00A51109">
      <w:pPr>
        <w:pStyle w:val="a3"/>
        <w:spacing w:before="3"/>
        <w:ind w:left="877"/>
      </w:pPr>
      <w:r>
        <w:t>Retrieved from</w:t>
      </w:r>
      <w:r>
        <w:rPr>
          <w:spacing w:val="-5"/>
        </w:rPr>
        <w:t xml:space="preserve"> </w:t>
      </w:r>
      <w:hyperlink r:id="rId8">
        <w:r>
          <w:rPr>
            <w:color w:val="0000FF"/>
            <w:u w:val="single" w:color="0000FF"/>
          </w:rPr>
          <w:t>http://datasupport.researchdata.nl/en/</w:t>
        </w:r>
      </w:hyperlink>
    </w:p>
    <w:p w:rsidR="00634327" w:rsidRDefault="00634327">
      <w:pPr>
        <w:rPr>
          <w:rFonts w:ascii="Calibri" w:eastAsia="Calibri" w:hAnsi="Calibri" w:cs="Calibri"/>
          <w:sz w:val="20"/>
          <w:szCs w:val="20"/>
        </w:rPr>
      </w:pPr>
    </w:p>
    <w:p w:rsidR="00634327" w:rsidRDefault="00634327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79"/>
        </w:tabs>
        <w:spacing w:line="352" w:lineRule="auto"/>
        <w:ind w:right="62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DataOne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sz w:val="20"/>
        </w:rPr>
        <w:t>offers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Data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Management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Education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Modules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Powerpoint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format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(2012).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Materials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are</w:t>
      </w:r>
      <w:r>
        <w:rPr>
          <w:rFonts w:ascii="Calibri"/>
          <w:sz w:val="20"/>
        </w:rPr>
        <w:t xml:space="preserve"> </w:t>
      </w:r>
      <w:r>
        <w:rPr>
          <w:rFonts w:ascii="Calibri"/>
          <w:sz w:val="20"/>
        </w:rPr>
        <w:t>licensed as CC0, and users may enhance and reuse them for their own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purposes.</w:t>
      </w:r>
    </w:p>
    <w:p w:rsidR="00634327" w:rsidRDefault="00A51109">
      <w:pPr>
        <w:pStyle w:val="a3"/>
        <w:spacing w:before="3"/>
        <w:ind w:left="878"/>
      </w:pPr>
      <w:r>
        <w:t>Retrieved  from</w:t>
      </w:r>
      <w:r>
        <w:rPr>
          <w:spacing w:val="11"/>
        </w:rPr>
        <w:t xml:space="preserve"> </w:t>
      </w:r>
      <w:hyperlink r:id="rId9">
        <w:r>
          <w:rPr>
            <w:color w:val="0000FF"/>
            <w:u w:val="single" w:color="0000FF"/>
          </w:rPr>
          <w:t>https://www.dataone.org/education-modules</w:t>
        </w:r>
      </w:hyperlink>
    </w:p>
    <w:p w:rsidR="00634327" w:rsidRDefault="00634327">
      <w:pPr>
        <w:rPr>
          <w:rFonts w:ascii="Calibri" w:eastAsia="Calibri" w:hAnsi="Calibri" w:cs="Calibri"/>
          <w:sz w:val="20"/>
          <w:szCs w:val="20"/>
        </w:rPr>
      </w:pPr>
    </w:p>
    <w:p w:rsidR="00634327" w:rsidRDefault="00634327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79"/>
        </w:tabs>
        <w:spacing w:line="352" w:lineRule="auto"/>
        <w:ind w:righ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The</w:t>
      </w:r>
      <w:r>
        <w:rPr>
          <w:rFonts w:ascii="Calibri"/>
          <w:spacing w:val="23"/>
          <w:sz w:val="20"/>
        </w:rPr>
        <w:t xml:space="preserve"> </w:t>
      </w:r>
      <w:r>
        <w:rPr>
          <w:rFonts w:ascii="Calibri"/>
          <w:b/>
          <w:sz w:val="20"/>
        </w:rPr>
        <w:t>University</w:t>
      </w:r>
      <w:r>
        <w:rPr>
          <w:rFonts w:ascii="Calibri"/>
          <w:b/>
          <w:spacing w:val="15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15"/>
          <w:sz w:val="20"/>
        </w:rPr>
        <w:t xml:space="preserve"> </w:t>
      </w:r>
      <w:r>
        <w:rPr>
          <w:rFonts w:ascii="Calibri"/>
          <w:b/>
          <w:sz w:val="20"/>
        </w:rPr>
        <w:t>North</w:t>
      </w:r>
      <w:r>
        <w:rPr>
          <w:rFonts w:ascii="Calibri"/>
          <w:b/>
          <w:spacing w:val="18"/>
          <w:sz w:val="20"/>
        </w:rPr>
        <w:t xml:space="preserve"> </w:t>
      </w:r>
      <w:r>
        <w:rPr>
          <w:rFonts w:ascii="Calibri"/>
          <w:b/>
          <w:sz w:val="20"/>
        </w:rPr>
        <w:t>Carolina</w:t>
      </w:r>
      <w:r>
        <w:rPr>
          <w:rFonts w:ascii="Calibri"/>
          <w:b/>
          <w:spacing w:val="23"/>
          <w:sz w:val="20"/>
        </w:rPr>
        <w:t xml:space="preserve"> </w:t>
      </w:r>
      <w:r>
        <w:rPr>
          <w:rFonts w:ascii="Calibri"/>
          <w:sz w:val="20"/>
        </w:rPr>
        <w:t>at</w:t>
      </w:r>
      <w:r>
        <w:rPr>
          <w:rFonts w:ascii="Calibri"/>
          <w:spacing w:val="18"/>
          <w:sz w:val="20"/>
        </w:rPr>
        <w:t xml:space="preserve"> </w:t>
      </w:r>
      <w:r>
        <w:rPr>
          <w:rFonts w:ascii="Calibri"/>
          <w:sz w:val="20"/>
        </w:rPr>
        <w:t>Chapel</w:t>
      </w:r>
      <w:r>
        <w:rPr>
          <w:rFonts w:ascii="Calibri"/>
          <w:spacing w:val="23"/>
          <w:sz w:val="20"/>
        </w:rPr>
        <w:t xml:space="preserve"> </w:t>
      </w:r>
      <w:r>
        <w:rPr>
          <w:rFonts w:ascii="Calibri"/>
          <w:sz w:val="20"/>
        </w:rPr>
        <w:t>Hill</w:t>
      </w:r>
      <w:r>
        <w:rPr>
          <w:rFonts w:ascii="Calibri"/>
          <w:spacing w:val="2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2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23"/>
          <w:sz w:val="20"/>
        </w:rPr>
        <w:t xml:space="preserve"> </w:t>
      </w:r>
      <w:r>
        <w:rPr>
          <w:rFonts w:ascii="Calibri"/>
          <w:b/>
          <w:sz w:val="20"/>
        </w:rPr>
        <w:t>University</w:t>
      </w:r>
      <w:r>
        <w:rPr>
          <w:rFonts w:ascii="Calibri"/>
          <w:b/>
          <w:spacing w:val="15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15"/>
          <w:sz w:val="20"/>
        </w:rPr>
        <w:t xml:space="preserve"> </w:t>
      </w:r>
      <w:r>
        <w:rPr>
          <w:rFonts w:ascii="Calibri"/>
          <w:b/>
          <w:sz w:val="20"/>
        </w:rPr>
        <w:t>Edinburgh</w:t>
      </w:r>
      <w:r>
        <w:rPr>
          <w:rFonts w:ascii="Calibri"/>
          <w:b/>
          <w:spacing w:val="23"/>
          <w:sz w:val="20"/>
        </w:rPr>
        <w:t xml:space="preserve"> </w:t>
      </w:r>
      <w:r>
        <w:rPr>
          <w:rFonts w:ascii="Calibri"/>
          <w:sz w:val="20"/>
        </w:rPr>
        <w:t>offer</w:t>
      </w:r>
      <w:r>
        <w:rPr>
          <w:rFonts w:ascii="Calibri"/>
          <w:spacing w:val="20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21"/>
          <w:sz w:val="20"/>
        </w:rPr>
        <w:t xml:space="preserve"> </w:t>
      </w:r>
      <w:r>
        <w:rPr>
          <w:rFonts w:ascii="Calibri"/>
          <w:sz w:val="20"/>
        </w:rPr>
        <w:t>MOOC</w:t>
      </w:r>
      <w:r>
        <w:rPr>
          <w:rFonts w:ascii="Calibri"/>
          <w:spacing w:val="20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25"/>
          <w:sz w:val="20"/>
        </w:rPr>
        <w:t xml:space="preserve"> </w:t>
      </w:r>
      <w:r>
        <w:rPr>
          <w:rFonts w:ascii="Calibri"/>
          <w:sz w:val="20"/>
        </w:rPr>
        <w:t>RDM. One can enrol in the course, as well as access the videos in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self-study.</w:t>
      </w:r>
    </w:p>
    <w:p w:rsidR="00634327" w:rsidRDefault="00A51109">
      <w:pPr>
        <w:pStyle w:val="a3"/>
        <w:spacing w:before="3"/>
        <w:ind w:left="878"/>
      </w:pPr>
      <w:r>
        <w:t>Retrieved from</w:t>
      </w:r>
      <w:r>
        <w:rPr>
          <w:spacing w:val="34"/>
        </w:rPr>
        <w:t xml:space="preserve"> </w:t>
      </w:r>
      <w:hyperlink r:id="rId10">
        <w:r>
          <w:rPr>
            <w:color w:val="0000FF"/>
            <w:u w:val="single" w:color="0000FF"/>
          </w:rPr>
          <w:t>https://www.coursera.org/learn/data-management</w:t>
        </w:r>
      </w:hyperlink>
    </w:p>
    <w:p w:rsidR="00634327" w:rsidRDefault="00634327">
      <w:pPr>
        <w:rPr>
          <w:rFonts w:ascii="Calibri" w:eastAsia="Calibri" w:hAnsi="Calibri" w:cs="Calibri"/>
          <w:sz w:val="20"/>
          <w:szCs w:val="20"/>
        </w:rPr>
      </w:pPr>
    </w:p>
    <w:p w:rsidR="00634327" w:rsidRDefault="00634327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79"/>
        </w:tabs>
        <w:spacing w:line="352" w:lineRule="auto"/>
        <w:ind w:right="4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European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projects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EUDAT</w:t>
      </w:r>
      <w:r>
        <w:rPr>
          <w:rFonts w:ascii="Calibri"/>
          <w:b/>
          <w:spacing w:val="-1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and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OpenAIRE</w:t>
      </w:r>
      <w:r>
        <w:rPr>
          <w:rFonts w:ascii="Calibri"/>
          <w:b/>
          <w:spacing w:val="-1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offer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webinar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recordings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and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slides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about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RDM</w:t>
      </w:r>
      <w:r>
        <w:rPr>
          <w:rFonts w:ascii="Calibri"/>
          <w:spacing w:val="-1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and</w:t>
      </w:r>
      <w:r>
        <w:rPr>
          <w:rFonts w:ascii="Calibri"/>
          <w:w w:val="106"/>
          <w:sz w:val="20"/>
        </w:rPr>
        <w:t xml:space="preserve"> </w:t>
      </w:r>
      <w:r>
        <w:rPr>
          <w:rFonts w:ascii="Calibri"/>
          <w:w w:val="105"/>
          <w:sz w:val="20"/>
        </w:rPr>
        <w:t>about writing a Data Management</w:t>
      </w:r>
      <w:r>
        <w:rPr>
          <w:rFonts w:ascii="Calibri"/>
          <w:spacing w:val="-3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Plan.</w:t>
      </w:r>
    </w:p>
    <w:p w:rsidR="00634327" w:rsidRDefault="00A51109">
      <w:pPr>
        <w:pStyle w:val="a3"/>
        <w:spacing w:before="3"/>
        <w:ind w:left="878"/>
      </w:pPr>
      <w:r>
        <w:t>Retrieved from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>https://eudat.eu/events/webinars</w:t>
        </w:r>
      </w:hyperlink>
    </w:p>
    <w:p w:rsidR="00634327" w:rsidRDefault="00634327">
      <w:pPr>
        <w:rPr>
          <w:rFonts w:ascii="Calibri" w:eastAsia="Calibri" w:hAnsi="Calibri" w:cs="Calibri"/>
          <w:sz w:val="20"/>
          <w:szCs w:val="20"/>
        </w:rPr>
      </w:pPr>
    </w:p>
    <w:p w:rsidR="00634327" w:rsidRDefault="00634327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79"/>
        </w:tabs>
        <w:spacing w:line="355" w:lineRule="auto"/>
        <w:ind w:right="6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FOSTER</w:t>
      </w:r>
      <w:r>
        <w:rPr>
          <w:rFonts w:ascii="Calibri" w:eastAsia="Calibri" w:hAnsi="Calibri" w:cs="Calibri"/>
          <w:b/>
          <w:bCs/>
          <w:spacing w:val="-16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(the</w:t>
      </w:r>
      <w:r>
        <w:rPr>
          <w:rFonts w:ascii="Calibri" w:eastAsia="Calibri" w:hAnsi="Calibri" w:cs="Calibri"/>
          <w:spacing w:val="-14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project</w:t>
      </w:r>
      <w:r>
        <w:rPr>
          <w:rFonts w:ascii="Calibri" w:eastAsia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to</w:t>
      </w:r>
      <w:r>
        <w:rPr>
          <w:rFonts w:ascii="Calibri" w:eastAsia="Calibri" w:hAnsi="Calibri" w:cs="Calibri"/>
          <w:spacing w:val="-14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105"/>
          <w:sz w:val="20"/>
          <w:szCs w:val="20"/>
        </w:rPr>
        <w:t>Facilitate</w:t>
      </w:r>
      <w:r>
        <w:rPr>
          <w:rFonts w:ascii="Calibri" w:eastAsia="Calibri" w:hAnsi="Calibri" w:cs="Calibri"/>
          <w:i/>
          <w:spacing w:val="-19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105"/>
          <w:sz w:val="20"/>
          <w:szCs w:val="20"/>
        </w:rPr>
        <w:t>Open</w:t>
      </w:r>
      <w:r>
        <w:rPr>
          <w:rFonts w:ascii="Calibri" w:eastAsia="Calibri" w:hAnsi="Calibri" w:cs="Calibri"/>
          <w:i/>
          <w:spacing w:val="-21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105"/>
          <w:sz w:val="20"/>
          <w:szCs w:val="20"/>
        </w:rPr>
        <w:t>Science</w:t>
      </w:r>
      <w:r>
        <w:rPr>
          <w:rFonts w:ascii="Calibri" w:eastAsia="Calibri" w:hAnsi="Calibri" w:cs="Calibri"/>
          <w:i/>
          <w:spacing w:val="-20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105"/>
          <w:sz w:val="20"/>
          <w:szCs w:val="20"/>
        </w:rPr>
        <w:t>Training</w:t>
      </w:r>
      <w:r>
        <w:rPr>
          <w:rFonts w:ascii="Calibri" w:eastAsia="Calibri" w:hAnsi="Calibri" w:cs="Calibri"/>
          <w:i/>
          <w:spacing w:val="-19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105"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19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105"/>
          <w:sz w:val="20"/>
          <w:szCs w:val="20"/>
        </w:rPr>
        <w:t>European</w:t>
      </w:r>
      <w:r>
        <w:rPr>
          <w:rFonts w:ascii="Calibri" w:eastAsia="Calibri" w:hAnsi="Calibri" w:cs="Calibri"/>
          <w:i/>
          <w:spacing w:val="-21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105"/>
          <w:sz w:val="20"/>
          <w:szCs w:val="20"/>
        </w:rPr>
        <w:t>Research</w:t>
      </w:r>
      <w:r>
        <w:rPr>
          <w:rFonts w:ascii="Calibri" w:eastAsia="Calibri" w:hAnsi="Calibri" w:cs="Calibri"/>
          <w:w w:val="105"/>
          <w:sz w:val="20"/>
          <w:szCs w:val="20"/>
        </w:rPr>
        <w:t>)</w:t>
      </w:r>
      <w:r>
        <w:rPr>
          <w:rFonts w:ascii="Calibri" w:eastAsia="Calibri" w:hAnsi="Calibri" w:cs="Calibri"/>
          <w:spacing w:val="-14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provides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presentations</w:t>
      </w:r>
      <w:r>
        <w:rPr>
          <w:rFonts w:ascii="Calibri" w:eastAsia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and</w:t>
      </w:r>
      <w:r>
        <w:rPr>
          <w:rFonts w:ascii="Calibri" w:eastAsia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videos</w:t>
      </w:r>
      <w:r>
        <w:rPr>
          <w:rFonts w:ascii="Calibri" w:eastAsia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from</w:t>
      </w:r>
      <w:r>
        <w:rPr>
          <w:rFonts w:ascii="Calibri" w:eastAsia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different</w:t>
      </w:r>
      <w:r>
        <w:rPr>
          <w:rFonts w:ascii="Calibri" w:eastAsia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sources.</w:t>
      </w:r>
      <w:r>
        <w:rPr>
          <w:rFonts w:ascii="Calibri" w:eastAsia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The</w:t>
      </w:r>
      <w:r>
        <w:rPr>
          <w:rFonts w:ascii="Calibri" w:eastAsia="Calibri" w:hAnsi="Calibri" w:cs="Calibri"/>
          <w:spacing w:val="-21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focus</w:t>
      </w:r>
      <w:r>
        <w:rPr>
          <w:rFonts w:ascii="Calibri" w:eastAsia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is—understandably—on</w:t>
      </w:r>
      <w:r>
        <w:rPr>
          <w:rFonts w:ascii="Calibri" w:eastAsia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promoting</w:t>
      </w:r>
      <w:r>
        <w:rPr>
          <w:rFonts w:ascii="Calibri" w:eastAsia="Calibri" w:hAnsi="Calibri" w:cs="Calibri"/>
          <w:w w:val="118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awareness of Open</w:t>
      </w:r>
      <w:r>
        <w:rPr>
          <w:rFonts w:ascii="Calibri" w:eastAsia="Calibri" w:hAnsi="Calibri" w:cs="Calibri"/>
          <w:spacing w:val="-17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Science.</w:t>
      </w:r>
    </w:p>
    <w:p w:rsidR="00634327" w:rsidRDefault="00634327">
      <w:pPr>
        <w:spacing w:line="355" w:lineRule="auto"/>
        <w:rPr>
          <w:rFonts w:ascii="Calibri" w:eastAsia="Calibri" w:hAnsi="Calibri" w:cs="Calibri"/>
          <w:sz w:val="20"/>
          <w:szCs w:val="20"/>
        </w:rPr>
        <w:sectPr w:rsidR="00634327">
          <w:headerReference w:type="default" r:id="rId12"/>
          <w:footerReference w:type="default" r:id="rId13"/>
          <w:type w:val="continuous"/>
          <w:pgSz w:w="11910" w:h="16840"/>
          <w:pgMar w:top="2120" w:right="1160" w:bottom="1380" w:left="1260" w:header="358" w:footer="1199" w:gutter="0"/>
          <w:pgNumType w:start="1"/>
          <w:cols w:space="720"/>
        </w:sectPr>
      </w:pPr>
    </w:p>
    <w:p w:rsidR="00634327" w:rsidRDefault="00A51109">
      <w:pPr>
        <w:pStyle w:val="a3"/>
        <w:spacing w:before="143"/>
        <w:ind w:right="369"/>
      </w:pPr>
      <w:r>
        <w:lastRenderedPageBreak/>
        <w:t>Retrieved  from</w:t>
      </w:r>
      <w:r>
        <w:rPr>
          <w:spacing w:val="30"/>
        </w:rPr>
        <w:t xml:space="preserve"> </w:t>
      </w:r>
      <w:hyperlink r:id="rId14">
        <w:r>
          <w:rPr>
            <w:color w:val="0000FF"/>
            <w:u w:val="single" w:color="0000FF"/>
          </w:rPr>
          <w:t>https://www.fosteropenscience.eu/foster-taxonomy/research-data-management</w:t>
        </w:r>
      </w:hyperlink>
    </w:p>
    <w:p w:rsidR="00634327" w:rsidRDefault="00634327">
      <w:pPr>
        <w:rPr>
          <w:rFonts w:ascii="Calibri" w:eastAsia="Calibri" w:hAnsi="Calibri" w:cs="Calibri"/>
          <w:sz w:val="20"/>
          <w:szCs w:val="20"/>
        </w:rPr>
      </w:pPr>
    </w:p>
    <w:p w:rsidR="00634327" w:rsidRDefault="00634327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39"/>
        </w:tabs>
        <w:spacing w:line="355" w:lineRule="auto"/>
        <w:ind w:left="838" w:right="113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The</w:t>
      </w:r>
      <w:r>
        <w:rPr>
          <w:rFonts w:ascii="Calibri"/>
          <w:spacing w:val="27"/>
          <w:sz w:val="20"/>
        </w:rPr>
        <w:t xml:space="preserve"> </w:t>
      </w:r>
      <w:r>
        <w:rPr>
          <w:rFonts w:ascii="Calibri"/>
          <w:b/>
          <w:sz w:val="20"/>
        </w:rPr>
        <w:t>Alliance</w:t>
      </w:r>
      <w:r>
        <w:rPr>
          <w:rFonts w:ascii="Calibri"/>
          <w:b/>
          <w:spacing w:val="22"/>
          <w:sz w:val="20"/>
        </w:rPr>
        <w:t xml:space="preserve"> </w:t>
      </w:r>
      <w:r>
        <w:rPr>
          <w:rFonts w:ascii="Calibri"/>
          <w:b/>
          <w:sz w:val="20"/>
        </w:rPr>
        <w:t>for</w:t>
      </w:r>
      <w:r>
        <w:rPr>
          <w:rFonts w:ascii="Calibri"/>
          <w:b/>
          <w:spacing w:val="22"/>
          <w:sz w:val="20"/>
        </w:rPr>
        <w:t xml:space="preserve"> </w:t>
      </w:r>
      <w:r>
        <w:rPr>
          <w:rFonts w:ascii="Calibri"/>
          <w:b/>
          <w:sz w:val="20"/>
        </w:rPr>
        <w:t>Permanent</w:t>
      </w:r>
      <w:r>
        <w:rPr>
          <w:rFonts w:ascii="Calibri"/>
          <w:b/>
          <w:spacing w:val="22"/>
          <w:sz w:val="20"/>
        </w:rPr>
        <w:t xml:space="preserve"> </w:t>
      </w:r>
      <w:r>
        <w:rPr>
          <w:rFonts w:ascii="Calibri"/>
          <w:b/>
          <w:sz w:val="20"/>
        </w:rPr>
        <w:t>Access</w:t>
      </w:r>
      <w:r>
        <w:rPr>
          <w:rFonts w:ascii="Calibri"/>
          <w:b/>
          <w:spacing w:val="25"/>
          <w:sz w:val="20"/>
        </w:rPr>
        <w:t xml:space="preserve"> </w:t>
      </w:r>
      <w:r>
        <w:rPr>
          <w:rFonts w:ascii="Calibri"/>
          <w:sz w:val="20"/>
        </w:rPr>
        <w:t>(APA)</w:t>
      </w:r>
      <w:r>
        <w:rPr>
          <w:rFonts w:ascii="Calibri"/>
          <w:spacing w:val="27"/>
          <w:sz w:val="20"/>
        </w:rPr>
        <w:t xml:space="preserve"> </w:t>
      </w:r>
      <w:r>
        <w:rPr>
          <w:rFonts w:ascii="Calibri"/>
          <w:sz w:val="20"/>
        </w:rPr>
        <w:t>provides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z w:val="20"/>
        </w:rPr>
        <w:t>presentation</w:t>
      </w:r>
      <w:r>
        <w:rPr>
          <w:rFonts w:ascii="Calibri"/>
          <w:spacing w:val="24"/>
          <w:sz w:val="20"/>
        </w:rPr>
        <w:t xml:space="preserve"> </w:t>
      </w:r>
      <w:r>
        <w:rPr>
          <w:rFonts w:ascii="Calibri"/>
          <w:sz w:val="20"/>
        </w:rPr>
        <w:t>recordings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z w:val="20"/>
        </w:rPr>
        <w:t>about</w:t>
      </w:r>
      <w:r>
        <w:rPr>
          <w:rFonts w:ascii="Calibri"/>
          <w:spacing w:val="22"/>
          <w:sz w:val="20"/>
        </w:rPr>
        <w:t xml:space="preserve"> </w:t>
      </w:r>
      <w:r>
        <w:rPr>
          <w:rFonts w:ascii="Calibri"/>
          <w:sz w:val="20"/>
        </w:rPr>
        <w:t>Digital</w:t>
      </w:r>
      <w:r>
        <w:rPr>
          <w:rFonts w:ascii="Calibri"/>
          <w:spacing w:val="-25"/>
          <w:sz w:val="20"/>
        </w:rPr>
        <w:t xml:space="preserve"> </w:t>
      </w:r>
      <w:r>
        <w:rPr>
          <w:rFonts w:ascii="Calibri"/>
          <w:sz w:val="20"/>
        </w:rPr>
        <w:t>Pr</w:t>
      </w:r>
      <w:r>
        <w:rPr>
          <w:rFonts w:ascii="Calibri"/>
          <w:sz w:val="20"/>
        </w:rPr>
        <w:t>eservation rather than RDM. They distinguish several professional target groups.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Retrieved from</w:t>
      </w:r>
      <w:r>
        <w:rPr>
          <w:rFonts w:ascii="Calibri"/>
          <w:spacing w:val="2"/>
          <w:sz w:val="20"/>
        </w:rPr>
        <w:t xml:space="preserve"> </w:t>
      </w:r>
      <w:hyperlink r:id="rId15">
        <w:r>
          <w:rPr>
            <w:rFonts w:ascii="Calibri"/>
            <w:color w:val="0000FF"/>
            <w:sz w:val="20"/>
            <w:u w:val="single" w:color="0000FF"/>
          </w:rPr>
          <w:t>http://learning.alliancepermanentaccess.org/index.php?id=15</w:t>
        </w:r>
      </w:hyperlink>
    </w:p>
    <w:p w:rsidR="00634327" w:rsidRDefault="00634327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39"/>
        </w:tabs>
        <w:spacing w:before="62" w:line="355" w:lineRule="auto"/>
        <w:ind w:left="838" w:right="36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DIY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Research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b/>
          <w:sz w:val="20"/>
        </w:rPr>
        <w:t>Mantra</w:t>
      </w:r>
      <w:r>
        <w:rPr>
          <w:rFonts w:ascii="Calibri"/>
          <w:b/>
          <w:spacing w:val="8"/>
          <w:sz w:val="20"/>
        </w:rPr>
        <w:t xml:space="preserve"> </w:t>
      </w:r>
      <w:r>
        <w:rPr>
          <w:rFonts w:ascii="Calibri"/>
          <w:sz w:val="20"/>
        </w:rPr>
        <w:t>Training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Kit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Librarians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(2014):</w:t>
      </w:r>
      <w:r>
        <w:rPr>
          <w:rFonts w:ascii="Calibri"/>
          <w:spacing w:val="-40"/>
          <w:sz w:val="20"/>
        </w:rPr>
        <w:t xml:space="preserve"> </w:t>
      </w:r>
      <w:hyperlink r:id="rId16">
        <w:r>
          <w:rPr>
            <w:rFonts w:ascii="Calibri"/>
            <w:color w:val="0000FF"/>
            <w:sz w:val="20"/>
            <w:u w:val="single" w:color="0000FF"/>
          </w:rPr>
          <w:t>http://datalib.edina.ac.uk/mantra/libtraining.html</w:t>
        </w:r>
      </w:hyperlink>
    </w:p>
    <w:p w:rsidR="00634327" w:rsidRDefault="00634327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39"/>
        </w:tabs>
        <w:spacing w:before="62" w:line="355" w:lineRule="auto"/>
        <w:ind w:left="838" w:right="36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The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b/>
          <w:sz w:val="20"/>
        </w:rPr>
        <w:t>UK</w:t>
      </w:r>
      <w:r>
        <w:rPr>
          <w:rFonts w:ascii="Calibri"/>
          <w:b/>
          <w:spacing w:val="10"/>
          <w:sz w:val="20"/>
        </w:rPr>
        <w:t xml:space="preserve"> </w:t>
      </w:r>
      <w:r>
        <w:rPr>
          <w:rFonts w:ascii="Calibri"/>
          <w:b/>
          <w:sz w:val="20"/>
        </w:rPr>
        <w:t>Data</w:t>
      </w:r>
      <w:r>
        <w:rPr>
          <w:rFonts w:ascii="Calibri"/>
          <w:b/>
          <w:spacing w:val="12"/>
          <w:sz w:val="20"/>
        </w:rPr>
        <w:t xml:space="preserve"> </w:t>
      </w:r>
      <w:r>
        <w:rPr>
          <w:rFonts w:ascii="Calibri"/>
          <w:b/>
          <w:sz w:val="20"/>
        </w:rPr>
        <w:t>Service</w:t>
      </w:r>
      <w:r>
        <w:rPr>
          <w:rFonts w:ascii="Calibri"/>
          <w:sz w:val="20"/>
        </w:rPr>
        <w:t>'s</w:t>
      </w:r>
      <w:r>
        <w:rPr>
          <w:rFonts w:ascii="Calibri"/>
          <w:spacing w:val="14"/>
          <w:sz w:val="20"/>
        </w:rPr>
        <w:t xml:space="preserve"> </w:t>
      </w:r>
      <w:hyperlink r:id="rId17">
        <w:r>
          <w:rPr>
            <w:rFonts w:ascii="Calibri"/>
            <w:color w:val="0000FF"/>
            <w:sz w:val="20"/>
            <w:u w:val="single" w:color="0000FF"/>
          </w:rPr>
          <w:t>manage</w:t>
        </w:r>
        <w:r>
          <w:rPr>
            <w:rFonts w:ascii="Calibri"/>
            <w:color w:val="0000FF"/>
            <w:spacing w:val="16"/>
            <w:sz w:val="20"/>
            <w:u w:val="single" w:color="0000FF"/>
          </w:rPr>
          <w:t xml:space="preserve"> </w:t>
        </w:r>
        <w:r>
          <w:rPr>
            <w:rFonts w:ascii="Calibri"/>
            <w:color w:val="0000FF"/>
            <w:sz w:val="20"/>
            <w:u w:val="single" w:color="0000FF"/>
          </w:rPr>
          <w:t>data</w:t>
        </w:r>
        <w:r>
          <w:rPr>
            <w:rFonts w:ascii="Calibri"/>
            <w:color w:val="0000FF"/>
            <w:spacing w:val="14"/>
            <w:sz w:val="20"/>
            <w:u w:val="single" w:color="0000FF"/>
          </w:rPr>
          <w:t xml:space="preserve"> </w:t>
        </w:r>
        <w:r>
          <w:rPr>
            <w:rFonts w:ascii="Calibri"/>
            <w:color w:val="0000FF"/>
            <w:sz w:val="20"/>
            <w:u w:val="single" w:color="0000FF"/>
          </w:rPr>
          <w:t>site</w:t>
        </w:r>
        <w:r>
          <w:rPr>
            <w:rFonts w:ascii="Calibri"/>
            <w:color w:val="0000FF"/>
            <w:spacing w:val="16"/>
            <w:sz w:val="20"/>
            <w:u w:val="single" w:color="0000FF"/>
          </w:rPr>
          <w:t xml:space="preserve"> </w:t>
        </w:r>
      </w:hyperlink>
      <w:r>
        <w:rPr>
          <w:rFonts w:ascii="Calibri"/>
          <w:sz w:val="20"/>
        </w:rPr>
        <w:t>contains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z w:val="20"/>
        </w:rPr>
        <w:t>management</w:t>
      </w:r>
      <w:r>
        <w:rPr>
          <w:rFonts w:ascii="Calibri"/>
          <w:spacing w:val="12"/>
          <w:sz w:val="20"/>
        </w:rPr>
        <w:t xml:space="preserve"> </w:t>
      </w:r>
      <w:r>
        <w:rPr>
          <w:rFonts w:ascii="Calibri"/>
          <w:sz w:val="20"/>
        </w:rPr>
        <w:t>guidance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13"/>
          <w:sz w:val="20"/>
        </w:rPr>
        <w:t xml:space="preserve"> </w:t>
      </w:r>
      <w:r>
        <w:rPr>
          <w:rFonts w:ascii="Calibri"/>
          <w:sz w:val="20"/>
        </w:rPr>
        <w:t>researchers,</w:t>
      </w:r>
      <w:r>
        <w:rPr>
          <w:rFonts w:ascii="Calibri"/>
          <w:spacing w:val="13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-32"/>
          <w:sz w:val="20"/>
        </w:rPr>
        <w:t xml:space="preserve"> </w:t>
      </w:r>
      <w:r>
        <w:rPr>
          <w:rFonts w:ascii="Calibri"/>
          <w:sz w:val="20"/>
        </w:rPr>
        <w:t>creators,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managers,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curators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best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strategies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methods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creating,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preparing,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and storing shareable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datasets.</w:t>
      </w:r>
    </w:p>
    <w:p w:rsidR="00634327" w:rsidRDefault="00634327">
      <w:pPr>
        <w:spacing w:before="4"/>
        <w:rPr>
          <w:rFonts w:ascii="Calibri" w:eastAsia="Calibri" w:hAnsi="Calibri" w:cs="Calibri"/>
          <w:sz w:val="29"/>
          <w:szCs w:val="29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39"/>
        </w:tabs>
        <w:spacing w:line="355" w:lineRule="auto"/>
        <w:ind w:left="838" w:right="3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UKDA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hyperlink r:id="rId18"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Managing</w:t>
        </w:r>
        <w:r>
          <w:rPr>
            <w:rFonts w:ascii="Calibri" w:eastAsia="Calibri" w:hAnsi="Calibri" w:cs="Calibri"/>
            <w:color w:val="0000FF"/>
            <w:spacing w:val="9"/>
            <w:sz w:val="20"/>
            <w:szCs w:val="2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and</w:t>
        </w:r>
        <w:r>
          <w:rPr>
            <w:rFonts w:ascii="Calibri" w:eastAsia="Calibri" w:hAnsi="Calibri" w:cs="Calibri"/>
            <w:color w:val="0000FF"/>
            <w:spacing w:val="11"/>
            <w:sz w:val="20"/>
            <w:szCs w:val="2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Sharing</w:t>
        </w:r>
        <w:r>
          <w:rPr>
            <w:rFonts w:ascii="Calibri" w:eastAsia="Calibri" w:hAnsi="Calibri" w:cs="Calibri"/>
            <w:color w:val="0000FF"/>
            <w:spacing w:val="9"/>
            <w:sz w:val="20"/>
            <w:szCs w:val="2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Data:</w:t>
        </w:r>
        <w:r>
          <w:rPr>
            <w:rFonts w:ascii="Calibri" w:eastAsia="Calibri" w:hAnsi="Calibri" w:cs="Calibri"/>
            <w:color w:val="0000FF"/>
            <w:spacing w:val="9"/>
            <w:sz w:val="20"/>
            <w:szCs w:val="2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Training</w:t>
        </w:r>
        <w:r>
          <w:rPr>
            <w:rFonts w:ascii="Calibri" w:eastAsia="Calibri" w:hAnsi="Calibri" w:cs="Calibri"/>
            <w:color w:val="0000FF"/>
            <w:spacing w:val="9"/>
            <w:sz w:val="20"/>
            <w:szCs w:val="2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Resources</w:t>
        </w:r>
        <w:r>
          <w:rPr>
            <w:rFonts w:ascii="Calibri" w:eastAsia="Calibri" w:hAnsi="Calibri" w:cs="Calibri"/>
            <w:color w:val="0000FF"/>
            <w:spacing w:val="11"/>
            <w:sz w:val="20"/>
            <w:szCs w:val="20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>presents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suite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flexible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training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materials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people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who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charged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training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researchers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research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support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staff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how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look after research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data.</w:t>
      </w:r>
    </w:p>
    <w:p w:rsidR="00634327" w:rsidRDefault="00634327">
      <w:pPr>
        <w:spacing w:before="4"/>
        <w:rPr>
          <w:rFonts w:ascii="Calibri" w:eastAsia="Calibri" w:hAnsi="Calibri" w:cs="Calibri"/>
          <w:sz w:val="29"/>
          <w:szCs w:val="29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39"/>
        </w:tabs>
        <w:spacing w:line="352" w:lineRule="auto"/>
        <w:ind w:left="838" w:right="39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05"/>
          <w:sz w:val="20"/>
        </w:rPr>
        <w:t>International</w:t>
      </w:r>
      <w:r>
        <w:rPr>
          <w:rFonts w:ascii="Calibri"/>
          <w:b/>
          <w:spacing w:val="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Association</w:t>
      </w:r>
      <w:r>
        <w:rPr>
          <w:rFonts w:ascii="Calibri"/>
          <w:b/>
          <w:spacing w:val="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for</w:t>
      </w:r>
      <w:r>
        <w:rPr>
          <w:rFonts w:ascii="Calibri"/>
          <w:b/>
          <w:spacing w:val="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Social</w:t>
      </w:r>
      <w:r>
        <w:rPr>
          <w:rFonts w:ascii="Calibri"/>
          <w:b/>
          <w:spacing w:val="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Science</w:t>
      </w:r>
      <w:r>
        <w:rPr>
          <w:rFonts w:ascii="Calibri"/>
          <w:b/>
          <w:spacing w:val="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Information</w:t>
      </w:r>
      <w:r>
        <w:rPr>
          <w:rFonts w:ascii="Calibri"/>
          <w:b/>
          <w:spacing w:val="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Services</w:t>
      </w:r>
      <w:r>
        <w:rPr>
          <w:rFonts w:ascii="Calibri"/>
          <w:b/>
          <w:spacing w:val="2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&amp;</w:t>
      </w:r>
      <w:r>
        <w:rPr>
          <w:rFonts w:ascii="Calibri"/>
          <w:b/>
          <w:spacing w:val="2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Technology</w:t>
      </w:r>
      <w:r>
        <w:rPr>
          <w:rFonts w:ascii="Calibri"/>
          <w:b/>
          <w:spacing w:val="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(IASSIST)</w:t>
      </w:r>
      <w:r>
        <w:rPr>
          <w:rFonts w:ascii="Calibri"/>
          <w:spacing w:val="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has</w:t>
      </w:r>
      <w:r>
        <w:rPr>
          <w:rFonts w:ascii="Calibri"/>
          <w:spacing w:val="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</w:t>
      </w:r>
      <w:r>
        <w:rPr>
          <w:rFonts w:ascii="Calibri"/>
          <w:spacing w:val="-3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resources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page</w:t>
      </w:r>
      <w:r>
        <w:rPr>
          <w:rFonts w:ascii="Calibri"/>
          <w:spacing w:val="-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on</w:t>
      </w:r>
      <w:r>
        <w:rPr>
          <w:rFonts w:ascii="Calibri"/>
          <w:spacing w:val="-11"/>
          <w:w w:val="105"/>
          <w:sz w:val="20"/>
        </w:rPr>
        <w:t xml:space="preserve"> </w:t>
      </w:r>
      <w:hyperlink r:id="rId19">
        <w:r>
          <w:rPr>
            <w:rFonts w:ascii="Calibri"/>
            <w:color w:val="0000FF"/>
            <w:w w:val="105"/>
            <w:sz w:val="20"/>
            <w:u w:val="single" w:color="0000FF"/>
          </w:rPr>
          <w:t>Data</w:t>
        </w:r>
        <w:r>
          <w:rPr>
            <w:rFonts w:ascii="Calibri"/>
            <w:color w:val="0000FF"/>
            <w:spacing w:val="-10"/>
            <w:w w:val="105"/>
            <w:sz w:val="20"/>
            <w:u w:val="single" w:color="0000FF"/>
          </w:rPr>
          <w:t xml:space="preserve"> </w:t>
        </w:r>
        <w:r>
          <w:rPr>
            <w:rFonts w:ascii="Calibri"/>
            <w:color w:val="0000FF"/>
            <w:w w:val="105"/>
            <w:sz w:val="20"/>
            <w:u w:val="single" w:color="0000FF"/>
          </w:rPr>
          <w:t>Management</w:t>
        </w:r>
        <w:r>
          <w:rPr>
            <w:rFonts w:ascii="Calibri"/>
            <w:color w:val="0000FF"/>
            <w:spacing w:val="-11"/>
            <w:w w:val="105"/>
            <w:sz w:val="20"/>
            <w:u w:val="single" w:color="0000FF"/>
          </w:rPr>
          <w:t xml:space="preserve"> </w:t>
        </w:r>
        <w:r>
          <w:rPr>
            <w:rFonts w:ascii="Calibri"/>
            <w:color w:val="0000FF"/>
            <w:w w:val="105"/>
            <w:sz w:val="20"/>
            <w:u w:val="single" w:color="0000FF"/>
          </w:rPr>
          <w:t>and</w:t>
        </w:r>
        <w:r>
          <w:rPr>
            <w:rFonts w:ascii="Calibri"/>
            <w:color w:val="0000FF"/>
            <w:spacing w:val="-10"/>
            <w:w w:val="105"/>
            <w:sz w:val="20"/>
            <w:u w:val="single" w:color="0000FF"/>
          </w:rPr>
          <w:t xml:space="preserve"> </w:t>
        </w:r>
        <w:r>
          <w:rPr>
            <w:rFonts w:ascii="Calibri"/>
            <w:color w:val="0000FF"/>
            <w:w w:val="105"/>
            <w:sz w:val="20"/>
            <w:u w:val="single" w:color="0000FF"/>
          </w:rPr>
          <w:t>Curation</w:t>
        </w:r>
        <w:r>
          <w:rPr>
            <w:rFonts w:ascii="Calibri"/>
            <w:w w:val="105"/>
            <w:sz w:val="20"/>
          </w:rPr>
          <w:t>,</w:t>
        </w:r>
      </w:hyperlink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an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example</w:t>
      </w:r>
      <w:r>
        <w:rPr>
          <w:rFonts w:ascii="Calibri"/>
          <w:spacing w:val="-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that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can</w:t>
      </w:r>
      <w:r>
        <w:rPr>
          <w:rFonts w:ascii="Calibri"/>
          <w:spacing w:val="-1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be</w:t>
      </w:r>
      <w:r>
        <w:rPr>
          <w:rFonts w:ascii="Calibri"/>
          <w:spacing w:val="-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found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here:</w:t>
      </w:r>
    </w:p>
    <w:p w:rsidR="00634327" w:rsidRDefault="00A51109">
      <w:pPr>
        <w:pStyle w:val="a4"/>
        <w:numPr>
          <w:ilvl w:val="1"/>
          <w:numId w:val="1"/>
        </w:numPr>
        <w:tabs>
          <w:tab w:val="left" w:pos="1559"/>
        </w:tabs>
        <w:spacing w:before="8" w:line="352" w:lineRule="auto"/>
        <w:ind w:right="2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105"/>
          <w:sz w:val="20"/>
        </w:rPr>
        <w:t>In</w:t>
      </w:r>
      <w:r>
        <w:rPr>
          <w:rFonts w:ascii="Calibri"/>
          <w:spacing w:val="-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2014,</w:t>
      </w:r>
      <w:r>
        <w:rPr>
          <w:rFonts w:ascii="Calibri"/>
          <w:spacing w:val="-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Association</w:t>
      </w:r>
      <w:r>
        <w:rPr>
          <w:rFonts w:ascii="Calibri"/>
          <w:b/>
          <w:spacing w:val="-9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of</w:t>
      </w:r>
      <w:r>
        <w:rPr>
          <w:rFonts w:ascii="Calibri"/>
          <w:b/>
          <w:spacing w:val="-8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European</w:t>
      </w:r>
      <w:r>
        <w:rPr>
          <w:rFonts w:ascii="Calibri"/>
          <w:b/>
          <w:spacing w:val="-9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Research</w:t>
      </w:r>
      <w:r>
        <w:rPr>
          <w:rFonts w:ascii="Calibri"/>
          <w:b/>
          <w:spacing w:val="-9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Libraries</w:t>
      </w:r>
      <w:r>
        <w:rPr>
          <w:rFonts w:ascii="Calibri"/>
          <w:b/>
          <w:spacing w:val="-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(LIBER)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published</w:t>
      </w:r>
      <w:r>
        <w:rPr>
          <w:rFonts w:ascii="Calibri"/>
          <w:spacing w:val="-7"/>
          <w:w w:val="105"/>
          <w:sz w:val="20"/>
        </w:rPr>
        <w:t xml:space="preserve"> </w:t>
      </w:r>
      <w:hyperlink r:id="rId20">
        <w:r>
          <w:rPr>
            <w:rFonts w:ascii="Calibri"/>
            <w:color w:val="0000FF"/>
            <w:w w:val="105"/>
            <w:sz w:val="20"/>
            <w:u w:val="single" w:color="0000FF"/>
          </w:rPr>
          <w:t>11</w:t>
        </w:r>
        <w:r>
          <w:rPr>
            <w:rFonts w:ascii="Calibri"/>
            <w:color w:val="0000FF"/>
            <w:spacing w:val="-7"/>
            <w:w w:val="105"/>
            <w:sz w:val="20"/>
            <w:u w:val="single" w:color="0000FF"/>
          </w:rPr>
          <w:t xml:space="preserve"> </w:t>
        </w:r>
        <w:r>
          <w:rPr>
            <w:rFonts w:ascii="Calibri"/>
            <w:color w:val="0000FF"/>
            <w:w w:val="105"/>
            <w:sz w:val="20"/>
            <w:u w:val="single" w:color="0000FF"/>
          </w:rPr>
          <w:t>case</w:t>
        </w:r>
        <w:r>
          <w:rPr>
            <w:rFonts w:ascii="Calibri"/>
            <w:color w:val="0000FF"/>
            <w:spacing w:val="-6"/>
            <w:w w:val="105"/>
            <w:sz w:val="20"/>
            <w:u w:val="single" w:color="0000FF"/>
          </w:rPr>
          <w:t xml:space="preserve"> </w:t>
        </w:r>
        <w:r>
          <w:rPr>
            <w:rFonts w:ascii="Calibri"/>
            <w:color w:val="0000FF"/>
            <w:w w:val="105"/>
            <w:sz w:val="20"/>
            <w:u w:val="single" w:color="0000FF"/>
          </w:rPr>
          <w:t>studies</w:t>
        </w:r>
      </w:hyperlink>
      <w:r>
        <w:rPr>
          <w:rFonts w:ascii="Calibri"/>
          <w:color w:val="0000FF"/>
          <w:spacing w:val="1"/>
          <w:sz w:val="20"/>
        </w:rPr>
        <w:t xml:space="preserve"> </w:t>
      </w:r>
      <w:r>
        <w:rPr>
          <w:rFonts w:ascii="Calibri"/>
          <w:w w:val="105"/>
          <w:sz w:val="20"/>
        </w:rPr>
        <w:t>on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RDM.</w:t>
      </w:r>
    </w:p>
    <w:p w:rsidR="00634327" w:rsidRDefault="00A51109">
      <w:pPr>
        <w:pStyle w:val="a3"/>
        <w:spacing w:before="1"/>
        <w:ind w:right="369"/>
      </w:pPr>
      <w:r>
        <w:t xml:space="preserve">And a resources page on </w:t>
      </w:r>
      <w:hyperlink r:id="rId21">
        <w:r>
          <w:rPr>
            <w:color w:val="0000FF"/>
            <w:u w:val="single" w:color="0000FF"/>
          </w:rPr>
          <w:t>Education</w:t>
        </w:r>
        <w:r>
          <w:t>,</w:t>
        </w:r>
      </w:hyperlink>
      <w:r>
        <w:t xml:space="preserve"> where the following can be  </w:t>
      </w:r>
      <w:r>
        <w:rPr>
          <w:spacing w:val="31"/>
        </w:rPr>
        <w:t xml:space="preserve"> </w:t>
      </w:r>
      <w:r>
        <w:t>found:</w:t>
      </w:r>
    </w:p>
    <w:p w:rsidR="00634327" w:rsidRDefault="00A51109">
      <w:pPr>
        <w:pStyle w:val="a4"/>
        <w:numPr>
          <w:ilvl w:val="1"/>
          <w:numId w:val="1"/>
        </w:numPr>
        <w:tabs>
          <w:tab w:val="left" w:pos="1559"/>
        </w:tabs>
        <w:spacing w:before="120" w:line="352" w:lineRule="auto"/>
        <w:ind w:right="260"/>
        <w:rPr>
          <w:rFonts w:ascii="Calibri" w:eastAsia="Calibri" w:hAnsi="Calibri" w:cs="Calibri"/>
          <w:sz w:val="20"/>
          <w:szCs w:val="20"/>
        </w:rPr>
      </w:pPr>
      <w:hyperlink r:id="rId22"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RDM</w:t>
        </w:r>
        <w:r>
          <w:rPr>
            <w:rFonts w:ascii="Calibri" w:eastAsia="Calibri" w:hAnsi="Calibri" w:cs="Calibri"/>
            <w:color w:val="0000FF"/>
            <w:spacing w:val="26"/>
            <w:sz w:val="20"/>
            <w:szCs w:val="2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website</w:t>
        </w:r>
        <w:r>
          <w:rPr>
            <w:rFonts w:ascii="Calibri" w:eastAsia="Calibri" w:hAnsi="Calibri" w:cs="Calibri"/>
            <w:color w:val="0000FF"/>
            <w:spacing w:val="27"/>
            <w:sz w:val="20"/>
            <w:szCs w:val="20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>created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University</w:t>
      </w:r>
      <w:r>
        <w:rPr>
          <w:rFonts w:ascii="Calibri" w:eastAsia="Calibri" w:hAnsi="Calibri" w:cs="Calibri"/>
          <w:b/>
          <w:bCs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of</w:t>
      </w:r>
      <w:r>
        <w:rPr>
          <w:rFonts w:ascii="Calibri" w:eastAsia="Calibri" w:hAnsi="Calibri" w:cs="Calibri"/>
          <w:b/>
          <w:bCs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British</w:t>
      </w:r>
      <w:r>
        <w:rPr>
          <w:rFonts w:ascii="Calibri" w:eastAsia="Calibri" w:hAnsi="Calibri" w:cs="Calibri"/>
          <w:b/>
          <w:bCs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Columbia</w:t>
      </w:r>
      <w:r>
        <w:rPr>
          <w:rFonts w:ascii="Calibri" w:eastAsia="Calibri" w:hAnsi="Calibri" w:cs="Calibri"/>
          <w:b/>
          <w:bCs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Library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Four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sections—Learn;</w:t>
      </w:r>
      <w:r>
        <w:rPr>
          <w:rFonts w:ascii="Calibri" w:eastAsia="Calibri" w:hAnsi="Calibri" w:cs="Calibri"/>
          <w:spacing w:val="-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Plan;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Share;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Find—guide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users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RDM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advice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systems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solutions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that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meet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their</w:t>
      </w:r>
      <w:r>
        <w:rPr>
          <w:rFonts w:ascii="Calibri" w:eastAsia="Calibri" w:hAnsi="Calibri" w:cs="Calibri"/>
          <w:spacing w:val="-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current needs. The </w:t>
      </w:r>
      <w:r>
        <w:rPr>
          <w:rFonts w:ascii="Calibri" w:eastAsia="Calibri" w:hAnsi="Calibri" w:cs="Calibri"/>
          <w:i/>
          <w:sz w:val="20"/>
          <w:szCs w:val="20"/>
        </w:rPr>
        <w:t xml:space="preserve">Learn </w:t>
      </w:r>
      <w:r>
        <w:rPr>
          <w:rFonts w:ascii="Calibri" w:eastAsia="Calibri" w:hAnsi="Calibri" w:cs="Calibri"/>
          <w:sz w:val="20"/>
          <w:szCs w:val="20"/>
        </w:rPr>
        <w:t xml:space="preserve">section includes a </w:t>
      </w:r>
      <w:hyperlink r:id="rId23"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 xml:space="preserve">DataGuide </w:t>
        </w:r>
      </w:hyperlink>
      <w:r>
        <w:rPr>
          <w:rFonts w:ascii="Calibri" w:eastAsia="Calibri" w:hAnsi="Calibri" w:cs="Calibri"/>
          <w:sz w:val="20"/>
          <w:szCs w:val="20"/>
        </w:rPr>
        <w:t xml:space="preserve">(CC BY 3.0)—a quick, standalone 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guide developed to get people started on RDM that could be reused and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adapted.</w:t>
      </w:r>
    </w:p>
    <w:p w:rsidR="00634327" w:rsidRDefault="00A51109">
      <w:pPr>
        <w:pStyle w:val="a4"/>
        <w:numPr>
          <w:ilvl w:val="1"/>
          <w:numId w:val="1"/>
        </w:numPr>
        <w:tabs>
          <w:tab w:val="left" w:pos="1559"/>
        </w:tabs>
        <w:spacing w:before="6" w:line="352" w:lineRule="auto"/>
        <w:ind w:right="28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05"/>
          <w:sz w:val="20"/>
        </w:rPr>
        <w:t>New</w:t>
      </w:r>
      <w:r>
        <w:rPr>
          <w:rFonts w:ascii="Calibri"/>
          <w:b/>
          <w:spacing w:val="-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England</w:t>
      </w:r>
      <w:r>
        <w:rPr>
          <w:rFonts w:ascii="Calibri"/>
          <w:b/>
          <w:spacing w:val="-3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Collaborative Data</w:t>
      </w:r>
      <w:r>
        <w:rPr>
          <w:rFonts w:ascii="Calibri"/>
          <w:b/>
          <w:spacing w:val="-3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Management</w:t>
      </w:r>
      <w:r>
        <w:rPr>
          <w:rFonts w:ascii="Calibri"/>
          <w:b/>
          <w:spacing w:val="-3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 xml:space="preserve">Curriculum </w:t>
      </w:r>
      <w:hyperlink r:id="rId24">
        <w:r>
          <w:rPr>
            <w:rFonts w:ascii="Calibri"/>
            <w:w w:val="105"/>
            <w:sz w:val="20"/>
          </w:rPr>
          <w:t>(</w:t>
        </w:r>
        <w:r>
          <w:rPr>
            <w:rFonts w:ascii="Calibri"/>
            <w:color w:val="0000FF"/>
            <w:w w:val="105"/>
            <w:sz w:val="20"/>
            <w:u w:val="single" w:color="0000FF"/>
          </w:rPr>
          <w:t>NECDMC</w:t>
        </w:r>
        <w:r>
          <w:rPr>
            <w:rFonts w:ascii="Calibri"/>
            <w:w w:val="105"/>
            <w:sz w:val="20"/>
          </w:rPr>
          <w:t>)</w:t>
        </w:r>
      </w:hyperlink>
      <w:r>
        <w:rPr>
          <w:rFonts w:ascii="Calibri"/>
          <w:spacing w:val="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is an</w:t>
      </w:r>
      <w:r>
        <w:rPr>
          <w:rFonts w:ascii="Calibri"/>
          <w:spacing w:val="-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instructional</w:t>
      </w:r>
      <w:r>
        <w:rPr>
          <w:rFonts w:ascii="Calibri"/>
          <w:spacing w:val="-4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tool</w:t>
      </w:r>
      <w:r>
        <w:rPr>
          <w:rFonts w:ascii="Calibri"/>
          <w:spacing w:val="-1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for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teaching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data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management</w:t>
      </w:r>
      <w:r>
        <w:rPr>
          <w:rFonts w:ascii="Calibri"/>
          <w:spacing w:val="-2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best</w:t>
      </w:r>
      <w:r>
        <w:rPr>
          <w:rFonts w:ascii="Calibri"/>
          <w:spacing w:val="-2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practices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to</w:t>
      </w:r>
      <w:r>
        <w:rPr>
          <w:rFonts w:ascii="Calibri"/>
          <w:spacing w:val="-1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students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and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researchers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in</w:t>
      </w:r>
      <w:r>
        <w:rPr>
          <w:rFonts w:ascii="Calibri"/>
          <w:spacing w:val="-1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the</w:t>
      </w:r>
      <w:r>
        <w:rPr>
          <w:rFonts w:ascii="Calibri"/>
          <w:spacing w:val="-1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health sciences, sciences, and engineering</w:t>
      </w:r>
      <w:r>
        <w:rPr>
          <w:rFonts w:ascii="Calibri"/>
          <w:spacing w:val="-2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disciplines.</w:t>
      </w:r>
    </w:p>
    <w:p w:rsidR="00634327" w:rsidRDefault="00634327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39"/>
        </w:tabs>
        <w:spacing w:line="350" w:lineRule="auto"/>
        <w:ind w:left="838" w:right="39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A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lot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institutes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projects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provide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z w:val="20"/>
        </w:rPr>
        <w:t>guidance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RDM,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with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short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starting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points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RDM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37"/>
          <w:sz w:val="20"/>
        </w:rPr>
        <w:t xml:space="preserve"> </w:t>
      </w:r>
      <w:r>
        <w:rPr>
          <w:rFonts w:ascii="Calibri"/>
          <w:sz w:val="20"/>
        </w:rPr>
        <w:t>writing Data Management Plans (DMPs). Some examples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are:</w:t>
      </w:r>
    </w:p>
    <w:p w:rsidR="00634327" w:rsidRDefault="00A51109">
      <w:pPr>
        <w:pStyle w:val="a4"/>
        <w:numPr>
          <w:ilvl w:val="1"/>
          <w:numId w:val="1"/>
        </w:numPr>
        <w:tabs>
          <w:tab w:val="left" w:pos="1559"/>
        </w:tabs>
        <w:spacing w:before="8"/>
        <w:ind w:right="3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OpenAIRE</w:t>
      </w:r>
      <w:r>
        <w:rPr>
          <w:rFonts w:ascii="Calibri" w:eastAsia="Calibri" w:hAnsi="Calibri" w:cs="Calibri"/>
          <w:sz w:val="20"/>
          <w:szCs w:val="20"/>
        </w:rPr>
        <w:t xml:space="preserve">’s </w:t>
      </w:r>
      <w:hyperlink r:id="rId25"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Briefing paper on</w:t>
        </w:r>
        <w:r>
          <w:rPr>
            <w:rFonts w:ascii="Calibri" w:eastAsia="Calibri" w:hAnsi="Calibri" w:cs="Calibri"/>
            <w:color w:val="0000FF"/>
            <w:spacing w:val="-9"/>
            <w:sz w:val="20"/>
            <w:szCs w:val="2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RDM</w:t>
        </w:r>
      </w:hyperlink>
    </w:p>
    <w:p w:rsidR="00634327" w:rsidRDefault="00A51109">
      <w:pPr>
        <w:pStyle w:val="a4"/>
        <w:numPr>
          <w:ilvl w:val="1"/>
          <w:numId w:val="1"/>
        </w:numPr>
        <w:tabs>
          <w:tab w:val="left" w:pos="1559"/>
        </w:tabs>
        <w:spacing w:before="121" w:line="352" w:lineRule="auto"/>
        <w:ind w:right="5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Interuniversity</w:t>
      </w:r>
      <w:r>
        <w:rPr>
          <w:rFonts w:ascii="Calibri" w:eastAsia="Calibri" w:hAnsi="Calibri" w:cs="Calibri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Consortium</w:t>
      </w:r>
      <w:r>
        <w:rPr>
          <w:rFonts w:ascii="Calibri" w:eastAsia="Calibri" w:hAnsi="Calibri" w:cs="Calibri"/>
          <w:b/>
          <w:bCs/>
          <w:spacing w:val="-1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for</w:t>
      </w:r>
      <w:r>
        <w:rPr>
          <w:rFonts w:ascii="Calibri" w:eastAsia="Calibri" w:hAnsi="Calibri" w:cs="Calibri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Political</w:t>
      </w:r>
      <w:r>
        <w:rPr>
          <w:rFonts w:ascii="Calibri" w:eastAsia="Calibri" w:hAnsi="Calibri" w:cs="Calibri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and</w:t>
      </w:r>
      <w:r>
        <w:rPr>
          <w:rFonts w:ascii="Calibri" w:eastAsia="Calibri" w:hAnsi="Calibri" w:cs="Calibri"/>
          <w:b/>
          <w:bCs/>
          <w:spacing w:val="-4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Social</w:t>
      </w:r>
      <w:r>
        <w:rPr>
          <w:rFonts w:ascii="Calibri" w:eastAsia="Calibri" w:hAnsi="Calibri" w:cs="Calibri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Research</w:t>
      </w:r>
      <w:r>
        <w:rPr>
          <w:rFonts w:ascii="Calibri" w:eastAsia="Calibri" w:hAnsi="Calibri" w:cs="Calibri"/>
          <w:w w:val="105"/>
          <w:sz w:val="20"/>
          <w:szCs w:val="20"/>
        </w:rPr>
        <w:t xml:space="preserve">’s </w:t>
      </w:r>
      <w:hyperlink r:id="rId26">
        <w:r>
          <w:rPr>
            <w:rFonts w:ascii="Calibri" w:eastAsia="Calibri" w:hAnsi="Calibri" w:cs="Calibri"/>
            <w:color w:val="0000FF"/>
            <w:w w:val="105"/>
            <w:sz w:val="20"/>
            <w:szCs w:val="20"/>
            <w:u w:val="single" w:color="0000FF"/>
          </w:rPr>
          <w:t>Guidelines</w:t>
        </w:r>
        <w:r>
          <w:rPr>
            <w:rFonts w:ascii="Calibri" w:eastAsia="Calibri" w:hAnsi="Calibri" w:cs="Calibri"/>
            <w:color w:val="0000FF"/>
            <w:spacing w:val="-1"/>
            <w:w w:val="105"/>
            <w:sz w:val="20"/>
            <w:szCs w:val="2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105"/>
            <w:sz w:val="20"/>
            <w:szCs w:val="20"/>
            <w:u w:val="single" w:color="0000FF"/>
          </w:rPr>
          <w:t>for</w:t>
        </w:r>
        <w:r>
          <w:rPr>
            <w:rFonts w:ascii="Calibri" w:eastAsia="Calibri" w:hAnsi="Calibri" w:cs="Calibri"/>
            <w:color w:val="0000FF"/>
            <w:spacing w:val="-1"/>
            <w:w w:val="105"/>
            <w:sz w:val="20"/>
            <w:szCs w:val="2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105"/>
            <w:sz w:val="20"/>
            <w:szCs w:val="20"/>
            <w:u w:val="single" w:color="0000FF"/>
          </w:rPr>
          <w:t>Effective</w:t>
        </w:r>
        <w:r>
          <w:rPr>
            <w:rFonts w:ascii="Calibri" w:eastAsia="Calibri" w:hAnsi="Calibri" w:cs="Calibri"/>
            <w:color w:val="0000FF"/>
            <w:spacing w:val="-44"/>
            <w:w w:val="105"/>
            <w:sz w:val="20"/>
            <w:szCs w:val="20"/>
            <w:u w:val="single" w:color="0000FF"/>
          </w:rPr>
          <w:t xml:space="preserve"> </w:t>
        </w:r>
      </w:hyperlink>
      <w:hyperlink r:id="rId27">
        <w:r>
          <w:rPr>
            <w:rFonts w:ascii="Calibri" w:eastAsia="Calibri" w:hAnsi="Calibri" w:cs="Calibri"/>
            <w:color w:val="0000FF"/>
            <w:w w:val="105"/>
            <w:sz w:val="20"/>
            <w:szCs w:val="20"/>
            <w:u w:val="single" w:color="0000FF"/>
          </w:rPr>
          <w:t>DMPs</w:t>
        </w:r>
        <w:r>
          <w:rPr>
            <w:rFonts w:ascii="Calibri" w:eastAsia="Calibri" w:hAnsi="Calibri" w:cs="Calibri"/>
            <w:w w:val="105"/>
            <w:sz w:val="20"/>
            <w:szCs w:val="20"/>
          </w:rPr>
          <w:t>.</w:t>
        </w:r>
      </w:hyperlink>
    </w:p>
    <w:p w:rsidR="00634327" w:rsidRDefault="00A51109">
      <w:pPr>
        <w:pStyle w:val="a4"/>
        <w:numPr>
          <w:ilvl w:val="1"/>
          <w:numId w:val="1"/>
        </w:numPr>
        <w:tabs>
          <w:tab w:val="left" w:pos="1559"/>
        </w:tabs>
        <w:spacing w:before="6"/>
        <w:ind w:right="3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PennState University Libraries</w:t>
      </w:r>
      <w:r>
        <w:rPr>
          <w:rFonts w:ascii="Calibri" w:eastAsia="Calibri" w:hAnsi="Calibri" w:cs="Calibri"/>
          <w:sz w:val="20"/>
          <w:szCs w:val="20"/>
        </w:rPr>
        <w:t xml:space="preserve">’ </w:t>
      </w:r>
      <w:hyperlink r:id="rId28"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 xml:space="preserve">Data Management Toolkit </w:t>
        </w:r>
      </w:hyperlink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researchers</w:t>
      </w:r>
    </w:p>
    <w:p w:rsidR="00634327" w:rsidRDefault="00634327">
      <w:pPr>
        <w:rPr>
          <w:rFonts w:ascii="Calibri" w:eastAsia="Calibri" w:hAnsi="Calibri" w:cs="Calibri"/>
          <w:sz w:val="20"/>
          <w:szCs w:val="20"/>
        </w:rPr>
        <w:sectPr w:rsidR="00634327">
          <w:pgSz w:w="11910" w:h="16840"/>
          <w:pgMar w:top="2120" w:right="1160" w:bottom="1380" w:left="1300" w:header="358" w:footer="1199" w:gutter="0"/>
          <w:cols w:space="720"/>
        </w:sectPr>
      </w:pPr>
    </w:p>
    <w:p w:rsidR="00634327" w:rsidRDefault="00634327">
      <w:pPr>
        <w:rPr>
          <w:rFonts w:ascii="Calibri" w:eastAsia="Calibri" w:hAnsi="Calibri" w:cs="Calibri"/>
          <w:sz w:val="20"/>
          <w:szCs w:val="20"/>
        </w:rPr>
      </w:pPr>
    </w:p>
    <w:p w:rsidR="00634327" w:rsidRDefault="00634327">
      <w:pPr>
        <w:rPr>
          <w:rFonts w:ascii="Calibri" w:eastAsia="Calibri" w:hAnsi="Calibri" w:cs="Calibri"/>
          <w:sz w:val="16"/>
          <w:szCs w:val="16"/>
        </w:rPr>
      </w:pPr>
    </w:p>
    <w:p w:rsidR="00634327" w:rsidRDefault="00A51109">
      <w:pPr>
        <w:pStyle w:val="a4"/>
        <w:numPr>
          <w:ilvl w:val="0"/>
          <w:numId w:val="1"/>
        </w:numPr>
        <w:tabs>
          <w:tab w:val="left" w:pos="839"/>
        </w:tabs>
        <w:spacing w:before="62"/>
        <w:ind w:left="838" w:right="3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Jisc</w:t>
      </w:r>
      <w:r>
        <w:rPr>
          <w:rFonts w:ascii="Calibri" w:eastAsia="Calibri" w:hAnsi="Calibri" w:cs="Calibri"/>
          <w:sz w:val="20"/>
          <w:szCs w:val="20"/>
        </w:rPr>
        <w:t xml:space="preserve">’s </w:t>
      </w:r>
      <w:hyperlink r:id="rId29"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 xml:space="preserve">RDM mailing list </w:t>
        </w:r>
      </w:hyperlink>
      <w:r>
        <w:rPr>
          <w:rFonts w:ascii="Calibri" w:eastAsia="Calibri" w:hAnsi="Calibri" w:cs="Calibri"/>
          <w:sz w:val="20"/>
          <w:szCs w:val="20"/>
        </w:rPr>
        <w:t>(strictly speaking not training, but a good information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source)</w:t>
      </w:r>
    </w:p>
    <w:p w:rsidR="00634327" w:rsidRDefault="00634327">
      <w:pPr>
        <w:spacing w:before="4"/>
        <w:rPr>
          <w:rFonts w:ascii="Calibri" w:eastAsia="Calibri" w:hAnsi="Calibri" w:cs="Calibri"/>
          <w:sz w:val="14"/>
          <w:szCs w:val="14"/>
        </w:rPr>
      </w:pPr>
    </w:p>
    <w:p w:rsidR="00634327" w:rsidRDefault="00A51109">
      <w:pPr>
        <w:pStyle w:val="a3"/>
        <w:spacing w:before="68" w:line="357" w:lineRule="auto"/>
        <w:ind w:left="118" w:right="321"/>
      </w:pPr>
      <w:r>
        <w:t>Finally,</w:t>
      </w:r>
      <w:r>
        <w:rPr>
          <w:spacing w:val="13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end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2015,</w:t>
      </w:r>
      <w:r>
        <w:rPr>
          <w:spacing w:val="13"/>
        </w:rPr>
        <w:t xml:space="preserve"> </w:t>
      </w:r>
      <w:r>
        <w:rPr>
          <w:b/>
        </w:rPr>
        <w:t>Knowledge</w:t>
      </w:r>
      <w:r>
        <w:rPr>
          <w:b/>
          <w:spacing w:val="11"/>
        </w:rPr>
        <w:t xml:space="preserve"> </w:t>
      </w:r>
      <w:r>
        <w:rPr>
          <w:b/>
        </w:rPr>
        <w:t>Exchange</w:t>
      </w:r>
      <w:r>
        <w:rPr>
          <w:b/>
          <w:spacing w:val="15"/>
        </w:rPr>
        <w:t xml:space="preserve"> </w:t>
      </w:r>
      <w:r>
        <w:t>initiated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compare</w:t>
      </w:r>
      <w:r>
        <w:rPr>
          <w:spacing w:val="15"/>
        </w:rPr>
        <w:t xml:space="preserve"> </w:t>
      </w:r>
      <w:r>
        <w:t>approaches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RDM</w:t>
      </w:r>
      <w:r>
        <w:rPr>
          <w:spacing w:val="14"/>
        </w:rPr>
        <w:t xml:space="preserve"> </w:t>
      </w:r>
      <w:r>
        <w:t>training</w:t>
      </w:r>
      <w:r>
        <w:rPr>
          <w:spacing w:val="-32"/>
        </w:rPr>
        <w:t xml:space="preserve"> </w:t>
      </w:r>
      <w:r>
        <w:t>within the partnership's five member countries. The report about this study can be retrieved from:</w:t>
      </w:r>
      <w:r>
        <w:rPr>
          <w:spacing w:val="37"/>
        </w:rPr>
        <w:t xml:space="preserve"> </w:t>
      </w:r>
      <w:hyperlink r:id="rId30">
        <w:r>
          <w:rPr>
            <w:color w:val="0000FF"/>
            <w:u w:val="single" w:color="0000FF"/>
          </w:rPr>
          <w:t>http://knowledge-exchange.info/event/rdm-training</w:t>
        </w:r>
        <w:r>
          <w:t>.</w:t>
        </w:r>
      </w:hyperlink>
    </w:p>
    <w:sectPr w:rsidR="00634327">
      <w:pgSz w:w="11910" w:h="16840"/>
      <w:pgMar w:top="2120" w:right="1160" w:bottom="1380" w:left="1300" w:header="358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09" w:rsidRDefault="00A51109">
      <w:r>
        <w:separator/>
      </w:r>
    </w:p>
  </w:endnote>
  <w:endnote w:type="continuationSeparator" w:id="0">
    <w:p w:rsidR="00A51109" w:rsidRDefault="00A5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27" w:rsidRDefault="00E3419C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12336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9791700</wp:posOffset>
              </wp:positionV>
              <wp:extent cx="11620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327" w:rsidRDefault="00A51109">
                          <w:pPr>
                            <w:pStyle w:val="a3"/>
                            <w:spacing w:line="231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41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1pt;margin-top:771pt;width:9.15pt;height:12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" filled="f" stroked="f">
              <v:textbox inset="0,0,0,0">
                <w:txbxContent>
                  <w:p w:rsidR="00634327" w:rsidRDefault="00A51109">
                    <w:pPr>
                      <w:pStyle w:val="a3"/>
                      <w:spacing w:line="231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41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09" w:rsidRDefault="00A51109">
      <w:r>
        <w:separator/>
      </w:r>
    </w:p>
  </w:footnote>
  <w:footnote w:type="continuationSeparator" w:id="0">
    <w:p w:rsidR="00A51109" w:rsidRDefault="00A5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27" w:rsidRDefault="00E3419C">
    <w:pPr>
      <w:spacing w:line="14" w:lineRule="auto"/>
      <w:rPr>
        <w:sz w:val="20"/>
        <w:szCs w:val="20"/>
      </w:rPr>
    </w:pPr>
    <w:r>
      <w:rPr>
        <w:noProof/>
        <w:lang w:eastAsia="ja-JP"/>
      </w:rPr>
      <w:drawing>
        <wp:anchor distT="0" distB="0" distL="114300" distR="114300" simplePos="0" relativeHeight="503312288" behindDoc="1" locked="0" layoutInCell="1" allowOverlap="1">
          <wp:simplePos x="0" y="0"/>
          <wp:positionH relativeFrom="page">
            <wp:posOffset>4952365</wp:posOffset>
          </wp:positionH>
          <wp:positionV relativeFrom="page">
            <wp:posOffset>227330</wp:posOffset>
          </wp:positionV>
          <wp:extent cx="1801495" cy="1121410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123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370840</wp:posOffset>
              </wp:positionV>
              <wp:extent cx="1597660" cy="360680"/>
              <wp:effectExtent l="1905" t="0" r="63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660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327" w:rsidRDefault="00A51109">
                          <w:pPr>
                            <w:spacing w:line="235" w:lineRule="auto"/>
                            <w:ind w:left="20" w:right="1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w w:val="87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w w:val="87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2"/>
                              <w:sz w:val="24"/>
                            </w:rPr>
                            <w:t>WD</w:t>
                          </w:r>
                          <w:r>
                            <w:rPr>
                              <w:rFonts w:ascii="Calibri"/>
                              <w:spacing w:val="-1"/>
                              <w:w w:val="102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1"/>
                              <w:w w:val="108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108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#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15/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104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105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w w:val="82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4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2"/>
                              <w:w w:val="94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/>
                              <w:w w:val="101"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rFonts w:ascii="Calibri"/>
                              <w:spacing w:val="-1"/>
                              <w:w w:val="98"/>
                              <w:sz w:val="24"/>
                            </w:rPr>
                            <w:t>07/</w:t>
                          </w:r>
                          <w:r>
                            <w:rPr>
                              <w:rFonts w:ascii="Calibri"/>
                              <w:spacing w:val="1"/>
                              <w:w w:val="98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Calibri"/>
                              <w:spacing w:val="-1"/>
                              <w:w w:val="98"/>
                              <w:sz w:val="24"/>
                            </w:rPr>
                            <w:t>9/2</w:t>
                          </w:r>
                          <w:r>
                            <w:rPr>
                              <w:rFonts w:ascii="Calibri"/>
                              <w:spacing w:val="1"/>
                              <w:w w:val="98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Calibri"/>
                              <w:spacing w:val="-1"/>
                              <w:w w:val="101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29.2pt;width:125.8pt;height:28.4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T1rgIAAKk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" filled="f" stroked="f">
              <v:textbox inset="0,0,0,0">
                <w:txbxContent>
                  <w:p w:rsidR="00634327" w:rsidRDefault="00A51109">
                    <w:pPr>
                      <w:spacing w:line="235" w:lineRule="auto"/>
                      <w:ind w:left="20" w:right="18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w w:val="99"/>
                        <w:sz w:val="24"/>
                      </w:rPr>
                      <w:t>R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e</w:t>
                    </w:r>
                    <w:r>
                      <w:rPr>
                        <w:rFonts w:ascii="Calibri"/>
                        <w:spacing w:val="-1"/>
                        <w:w w:val="87"/>
                        <w:sz w:val="24"/>
                      </w:rPr>
                      <w:t>f</w:t>
                    </w:r>
                    <w:r>
                      <w:rPr>
                        <w:rFonts w:ascii="Calibri"/>
                        <w:w w:val="87"/>
                        <w:sz w:val="24"/>
                      </w:rPr>
                      <w:t>: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w w:val="102"/>
                        <w:sz w:val="24"/>
                      </w:rPr>
                      <w:t>WD</w:t>
                    </w:r>
                    <w:r>
                      <w:rPr>
                        <w:rFonts w:ascii="Calibri"/>
                        <w:spacing w:val="-1"/>
                        <w:w w:val="102"/>
                        <w:sz w:val="24"/>
                      </w:rPr>
                      <w:t>S</w:t>
                    </w:r>
                    <w:r>
                      <w:rPr>
                        <w:rFonts w:ascii="Calibri"/>
                        <w:sz w:val="24"/>
                      </w:rPr>
                      <w:t>-</w:t>
                    </w:r>
                    <w:r>
                      <w:rPr>
                        <w:rFonts w:ascii="Calibri"/>
                        <w:spacing w:val="-1"/>
                        <w:w w:val="108"/>
                        <w:sz w:val="24"/>
                      </w:rPr>
                      <w:t>S</w:t>
                    </w:r>
                    <w:r>
                      <w:rPr>
                        <w:rFonts w:ascii="Calibri"/>
                        <w:w w:val="108"/>
                        <w:sz w:val="24"/>
                      </w:rPr>
                      <w:t>C</w:t>
                    </w:r>
                    <w:r>
                      <w:rPr>
                        <w:rFonts w:ascii="Calibri"/>
                        <w:w w:val="99"/>
                        <w:sz w:val="24"/>
                      </w:rPr>
                      <w:t>#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15/</w:t>
                    </w:r>
                    <w:r>
                      <w:rPr>
                        <w:rFonts w:ascii="Calibri"/>
                        <w:sz w:val="24"/>
                      </w:rPr>
                      <w:t>D</w:t>
                    </w:r>
                    <w:r>
                      <w:rPr>
                        <w:rFonts w:ascii="Calibri"/>
                        <w:w w:val="104"/>
                        <w:sz w:val="24"/>
                      </w:rPr>
                      <w:t>o</w:t>
                    </w:r>
                    <w:r>
                      <w:rPr>
                        <w:rFonts w:ascii="Calibri"/>
                        <w:w w:val="105"/>
                        <w:sz w:val="24"/>
                      </w:rPr>
                      <w:t>c</w:t>
                    </w:r>
                    <w:r>
                      <w:rPr>
                        <w:rFonts w:ascii="Calibri"/>
                        <w:w w:val="82"/>
                        <w:sz w:val="24"/>
                      </w:rPr>
                      <w:t>.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4"/>
                        <w:sz w:val="24"/>
                      </w:rPr>
                      <w:t>9</w:t>
                    </w:r>
                    <w:r>
                      <w:rPr>
                        <w:rFonts w:ascii="Calibri"/>
                        <w:spacing w:val="-2"/>
                        <w:w w:val="94"/>
                        <w:sz w:val="24"/>
                      </w:rPr>
                      <w:t>.</w:t>
                    </w:r>
                    <w:r>
                      <w:rPr>
                        <w:rFonts w:ascii="Calibri"/>
                        <w:w w:val="101"/>
                        <w:sz w:val="24"/>
                      </w:rPr>
                      <w:t xml:space="preserve">1 </w:t>
                    </w:r>
                    <w:r>
                      <w:rPr>
                        <w:rFonts w:ascii="Calibri"/>
                        <w:spacing w:val="-1"/>
                        <w:w w:val="98"/>
                        <w:sz w:val="24"/>
                      </w:rPr>
                      <w:t>07/</w:t>
                    </w:r>
                    <w:r>
                      <w:rPr>
                        <w:rFonts w:ascii="Calibri"/>
                        <w:spacing w:val="1"/>
                        <w:w w:val="98"/>
                        <w:sz w:val="24"/>
                      </w:rPr>
                      <w:t>0</w:t>
                    </w:r>
                    <w:r>
                      <w:rPr>
                        <w:rFonts w:ascii="Calibri"/>
                        <w:spacing w:val="-1"/>
                        <w:w w:val="98"/>
                        <w:sz w:val="24"/>
                      </w:rPr>
                      <w:t>9/2</w:t>
                    </w:r>
                    <w:r>
                      <w:rPr>
                        <w:rFonts w:ascii="Calibri"/>
                        <w:spacing w:val="1"/>
                        <w:w w:val="98"/>
                        <w:sz w:val="24"/>
                      </w:rPr>
                      <w:t>0</w:t>
                    </w:r>
                    <w:r>
                      <w:rPr>
                        <w:rFonts w:ascii="Calibri"/>
                        <w:spacing w:val="-1"/>
                        <w:w w:val="101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0FB0"/>
    <w:multiLevelType w:val="hybridMultilevel"/>
    <w:tmpl w:val="013827E0"/>
    <w:lvl w:ilvl="0" w:tplc="28769958">
      <w:start w:val="1"/>
      <w:numFmt w:val="bullet"/>
      <w:lvlText w:val=""/>
      <w:lvlJc w:val="left"/>
      <w:pPr>
        <w:ind w:left="87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70E6104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309AF8D6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F60A8978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3FEE0DB0">
      <w:start w:val="1"/>
      <w:numFmt w:val="bullet"/>
      <w:lvlText w:val="•"/>
      <w:lvlJc w:val="left"/>
      <w:pPr>
        <w:ind w:left="4188" w:hanging="360"/>
      </w:pPr>
      <w:rPr>
        <w:rFonts w:hint="default"/>
      </w:rPr>
    </w:lvl>
    <w:lvl w:ilvl="5" w:tplc="85E898DC">
      <w:start w:val="1"/>
      <w:numFmt w:val="bullet"/>
      <w:lvlText w:val="•"/>
      <w:lvlJc w:val="left"/>
      <w:pPr>
        <w:ind w:left="5065" w:hanging="360"/>
      </w:pPr>
      <w:rPr>
        <w:rFonts w:hint="default"/>
      </w:rPr>
    </w:lvl>
    <w:lvl w:ilvl="6" w:tplc="C27235C4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7" w:tplc="EE525D36">
      <w:start w:val="1"/>
      <w:numFmt w:val="bullet"/>
      <w:lvlText w:val="•"/>
      <w:lvlJc w:val="left"/>
      <w:pPr>
        <w:ind w:left="6817" w:hanging="360"/>
      </w:pPr>
      <w:rPr>
        <w:rFonts w:hint="default"/>
      </w:rPr>
    </w:lvl>
    <w:lvl w:ilvl="8" w:tplc="697E6A02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7"/>
    <w:rsid w:val="00634327"/>
    <w:rsid w:val="00A51109"/>
    <w:rsid w:val="00E3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BB7D63-27C0-4AA8-A513-B6C9B146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</w:pPr>
    <w:rPr>
      <w:rFonts w:ascii="Calibri" w:eastAsia="Calibri" w:hAnsi="Calibri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4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419C"/>
  </w:style>
  <w:style w:type="paragraph" w:styleId="a7">
    <w:name w:val="footer"/>
    <w:basedOn w:val="a"/>
    <w:link w:val="a8"/>
    <w:uiPriority w:val="99"/>
    <w:unhideWhenUsed/>
    <w:rsid w:val="00E34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support.researchdata.nl/en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data-archive.ac.uk/create-manage/training-resources" TargetMode="External"/><Relationship Id="rId26" Type="http://schemas.openxmlformats.org/officeDocument/2006/relationships/hyperlink" Target="https://www.icpsr.umich.edu/icpsrweb/content/datamanagement/dmp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assistdata.org/resources/data-management/education" TargetMode="External"/><Relationship Id="rId7" Type="http://schemas.openxmlformats.org/officeDocument/2006/relationships/hyperlink" Target="http://www.dcc.ac.uk/training/materials-for-trainers" TargetMode="External"/><Relationship Id="rId12" Type="http://schemas.openxmlformats.org/officeDocument/2006/relationships/header" Target="header1.xml"/><Relationship Id="rId17" Type="http://schemas.openxmlformats.org/officeDocument/2006/relationships/hyperlink" Target="http://ukdataservice.ac.uk/manage-data.aspx" TargetMode="External"/><Relationship Id="rId25" Type="http://schemas.openxmlformats.org/officeDocument/2006/relationships/hyperlink" Target="https://www.openaire.eu/briefpaper-rdm-infonoads" TargetMode="External"/><Relationship Id="rId2" Type="http://schemas.openxmlformats.org/officeDocument/2006/relationships/styles" Target="styles.xml"/><Relationship Id="rId16" Type="http://schemas.openxmlformats.org/officeDocument/2006/relationships/hyperlink" Target="http://datalib.edina.ac.uk/mantra/libtraining.html" TargetMode="External"/><Relationship Id="rId20" Type="http://schemas.openxmlformats.org/officeDocument/2006/relationships/hyperlink" Target="http://libereurope.eu/committee/scholarly-research/research-data-management-case-studies/" TargetMode="External"/><Relationship Id="rId29" Type="http://schemas.openxmlformats.org/officeDocument/2006/relationships/hyperlink" Target="https://www.jiscmail.ac.uk/cgi-bin/webadmin?A1=ind1401&amp;amp;L=RESEARCH-DATAM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dat.eu/events/webinars" TargetMode="External"/><Relationship Id="rId24" Type="http://schemas.openxmlformats.org/officeDocument/2006/relationships/hyperlink" Target="http://library.umassmed.edu/necdmc/inde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learning.alliancepermanentaccess.org/index.php?id=15" TargetMode="External"/><Relationship Id="rId23" Type="http://schemas.openxmlformats.org/officeDocument/2006/relationships/hyperlink" Target="http://researchdata.library.ubc.ca/files/2016/07/RDM_DataGuide_V04.1_20160712.pdf" TargetMode="External"/><Relationship Id="rId28" Type="http://schemas.openxmlformats.org/officeDocument/2006/relationships/hyperlink" Target="http://guides.libraries.psu.edu/dmptoolkit" TargetMode="External"/><Relationship Id="rId10" Type="http://schemas.openxmlformats.org/officeDocument/2006/relationships/hyperlink" Target="https://www.coursera.org/learn/data-management" TargetMode="External"/><Relationship Id="rId19" Type="http://schemas.openxmlformats.org/officeDocument/2006/relationships/hyperlink" Target="http://www.iassistdata.org/resources/category/data-management-and-curatio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ataone.org/education-modules" TargetMode="External"/><Relationship Id="rId14" Type="http://schemas.openxmlformats.org/officeDocument/2006/relationships/hyperlink" Target="https://www.fosteropenscience.eu/foster-taxonomy/research-data-management" TargetMode="External"/><Relationship Id="rId22" Type="http://schemas.openxmlformats.org/officeDocument/2006/relationships/hyperlink" Target="http://researchdata.library.ubc.ca/" TargetMode="External"/><Relationship Id="rId27" Type="http://schemas.openxmlformats.org/officeDocument/2006/relationships/hyperlink" Target="https://www.icpsr.umich.edu/icpsrweb/content/datamanagement/dmp/index.html" TargetMode="External"/><Relationship Id="rId30" Type="http://schemas.openxmlformats.org/officeDocument/2006/relationships/hyperlink" Target="http://knowledge-exchange.info/event/rdm-trai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Rorie Edmunds</dc:creator>
  <cp:lastModifiedBy>家森俊彦</cp:lastModifiedBy>
  <cp:revision>2</cp:revision>
  <dcterms:created xsi:type="dcterms:W3CDTF">2016-10-03T05:21:00Z</dcterms:created>
  <dcterms:modified xsi:type="dcterms:W3CDTF">2016-10-03T05:21:00Z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2016-09-24T00:00:00Z</vt:filetime>
  </property>
</Properties>
</file>